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2272" w:rsidRDefault="00675F93" w:rsidP="00675F93">
      <w:pPr>
        <w:jc w:val="center"/>
        <w:rPr>
          <w:b/>
          <w:sz w:val="28"/>
          <w:szCs w:val="28"/>
        </w:rPr>
      </w:pPr>
      <w:r w:rsidRPr="004E2272">
        <w:rPr>
          <w:b/>
          <w:sz w:val="28"/>
          <w:szCs w:val="28"/>
          <w:highlight w:val="cyan"/>
        </w:rPr>
        <w:t>MOBILE NETWORKS</w:t>
      </w:r>
    </w:p>
    <w:p w:rsidR="004E2272" w:rsidRDefault="004E2272" w:rsidP="004E2272">
      <w:pPr>
        <w:rPr>
          <w:sz w:val="28"/>
          <w:szCs w:val="28"/>
        </w:rPr>
      </w:pPr>
    </w:p>
    <w:p w:rsidR="002E21DA" w:rsidRDefault="002E21DA" w:rsidP="004E2272">
      <w:r w:rsidRPr="002E21DA">
        <w:rPr>
          <w:noProof/>
        </w:rPr>
        <w:drawing>
          <wp:inline distT="0" distB="0" distL="0" distR="0">
            <wp:extent cx="5943600" cy="3216256"/>
            <wp:effectExtent l="0" t="0" r="0" b="381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6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1DA" w:rsidRDefault="002E21DA" w:rsidP="002E21DA"/>
    <w:p w:rsidR="002E21DA" w:rsidRDefault="002E21DA" w:rsidP="001E0ACE">
      <w:pPr>
        <w:jc w:val="center"/>
      </w:pPr>
      <w:r w:rsidRPr="00E046F9">
        <w:rPr>
          <w:highlight w:val="green"/>
        </w:rPr>
        <w:t>1st generation</w:t>
      </w:r>
    </w:p>
    <w:p w:rsidR="002E21DA" w:rsidRDefault="002E21DA" w:rsidP="002E21DA">
      <w:r>
        <w:t xml:space="preserve"> using </w:t>
      </w:r>
      <w:r w:rsidRPr="002E21DA">
        <w:rPr>
          <w:b/>
        </w:rPr>
        <w:t>analogue communications</w:t>
      </w:r>
      <w:r>
        <w:t xml:space="preserve"> and portable </w:t>
      </w:r>
      <w:r w:rsidR="00004F88">
        <w:t>(</w:t>
      </w:r>
      <w:r w:rsidR="00004F88" w:rsidRPr="00F85A24">
        <w:rPr>
          <w:color w:val="FFC000"/>
        </w:rPr>
        <w:t>tasinabilir</w:t>
      </w:r>
      <w:r w:rsidR="00004F88">
        <w:t xml:space="preserve">) </w:t>
      </w:r>
      <w:r>
        <w:t xml:space="preserve">devices that were relatively </w:t>
      </w:r>
      <w:r w:rsidR="00781849">
        <w:t>(</w:t>
      </w:r>
      <w:r w:rsidR="00781849" w:rsidRPr="00713FCB">
        <w:rPr>
          <w:color w:val="FFC000"/>
        </w:rPr>
        <w:t>nispeten</w:t>
      </w:r>
      <w:r w:rsidR="00781849">
        <w:t xml:space="preserve">) </w:t>
      </w:r>
      <w:r>
        <w:t>large</w:t>
      </w:r>
    </w:p>
    <w:p w:rsidR="002E21DA" w:rsidRDefault="002E21DA" w:rsidP="002E21DA">
      <w:r>
        <w:t> AMPS (Advanced Mobile Phone System)</w:t>
      </w:r>
    </w:p>
    <w:p w:rsidR="002E21DA" w:rsidRDefault="002E21DA" w:rsidP="002E21DA">
      <w:r>
        <w:t xml:space="preserve">– the first cellular </w:t>
      </w:r>
      <w:r w:rsidR="009D1BEB">
        <w:t>(</w:t>
      </w:r>
      <w:r w:rsidR="009D1BEB" w:rsidRPr="00D160C6">
        <w:rPr>
          <w:color w:val="FFC000"/>
        </w:rPr>
        <w:t>hucresel</w:t>
      </w:r>
      <w:r w:rsidR="009D1BEB">
        <w:t xml:space="preserve">) </w:t>
      </w:r>
      <w:r>
        <w:t>network standard</w:t>
      </w:r>
    </w:p>
    <w:p w:rsidR="002E21DA" w:rsidRDefault="002E21DA" w:rsidP="002E21DA">
      <w:r>
        <w:t>– used primarily in the Americas, Russia and Asia</w:t>
      </w:r>
    </w:p>
    <w:p w:rsidR="002E21DA" w:rsidRDefault="002E21DA" w:rsidP="002E21DA">
      <w:r>
        <w:t>– this first-generation analogue network had weak security mechanisms which allowed hacking of telephones lines</w:t>
      </w:r>
    </w:p>
    <w:p w:rsidR="002E21DA" w:rsidRDefault="002E21DA" w:rsidP="002E21DA">
      <w:r>
        <w:t> TACS (Total Access Communication System)</w:t>
      </w:r>
    </w:p>
    <w:p w:rsidR="002E21DA" w:rsidRDefault="002E21DA" w:rsidP="002E21DA">
      <w:r>
        <w:t>– is the European version of the AMPS</w:t>
      </w:r>
    </w:p>
    <w:p w:rsidR="002E21DA" w:rsidRDefault="002E21DA" w:rsidP="002E21DA">
      <w:r>
        <w:t xml:space="preserve">– using the </w:t>
      </w:r>
      <w:r w:rsidRPr="00B63F12">
        <w:rPr>
          <w:highlight w:val="green"/>
        </w:rPr>
        <w:t>900 MHz</w:t>
      </w:r>
      <w:r>
        <w:t xml:space="preserve"> frequency band, this system was largely used in England, and then in Asia (Hong-Kong and Japan)</w:t>
      </w:r>
    </w:p>
    <w:p w:rsidR="002E21DA" w:rsidRDefault="002E21DA" w:rsidP="002E21DA">
      <w:r w:rsidRPr="00C44114">
        <w:rPr>
          <w:highlight w:val="green"/>
        </w:rPr>
        <w:t></w:t>
      </w:r>
      <w:r>
        <w:t xml:space="preserve"> NMT (Nordic</w:t>
      </w:r>
      <w:r w:rsidR="00982A81">
        <w:t xml:space="preserve"> (</w:t>
      </w:r>
      <w:r w:rsidR="00982A81" w:rsidRPr="00633697">
        <w:rPr>
          <w:color w:val="FFC000"/>
        </w:rPr>
        <w:t>iskandaniyav</w:t>
      </w:r>
      <w:r w:rsidR="00982A81">
        <w:t>)</w:t>
      </w:r>
      <w:r>
        <w:t xml:space="preserve"> Mobile Telephony)</w:t>
      </w:r>
    </w:p>
    <w:p w:rsidR="00B216E6" w:rsidRDefault="002E21DA" w:rsidP="002E21DA">
      <w:r>
        <w:t>– common Nordic standard for analog mobile telephony as established by the telecommunications administrations in Sweden, Norway, Finland and Denmark in the early 1980s</w:t>
      </w:r>
    </w:p>
    <w:p w:rsidR="00B06C76" w:rsidRDefault="00B06C76" w:rsidP="002E21DA"/>
    <w:p w:rsidR="005A0BAA" w:rsidRDefault="005A0BAA" w:rsidP="001E0ACE">
      <w:pPr>
        <w:jc w:val="center"/>
      </w:pPr>
      <w:r w:rsidRPr="001E0ACE">
        <w:rPr>
          <w:highlight w:val="cyan"/>
        </w:rPr>
        <w:lastRenderedPageBreak/>
        <w:t>NMT (Nordic Mobile Telephony)</w:t>
      </w:r>
    </w:p>
    <w:p w:rsidR="005A0BAA" w:rsidRDefault="005A0BAA" w:rsidP="005A0BAA">
      <w:r>
        <w:t> two variants: 450 MHz and 900 MHz</w:t>
      </w:r>
    </w:p>
    <w:p w:rsidR="005A0BAA" w:rsidRDefault="005A0BAA" w:rsidP="005A0BAA">
      <w:r>
        <w:t> cellular principle for covering the area</w:t>
      </w:r>
      <w:r>
        <w:tab/>
      </w:r>
      <w:r>
        <w:tab/>
      </w:r>
      <w:r>
        <w:tab/>
      </w:r>
    </w:p>
    <w:p w:rsidR="005A0BAA" w:rsidRDefault="005A0BAA" w:rsidP="005A0BAA">
      <w:r>
        <w:t xml:space="preserve"> cell </w:t>
      </w:r>
      <w:r w:rsidR="0054046A">
        <w:t>(</w:t>
      </w:r>
      <w:r w:rsidR="0054046A" w:rsidRPr="00C53ABB">
        <w:rPr>
          <w:color w:val="FFC000"/>
        </w:rPr>
        <w:t>hucre</w:t>
      </w:r>
      <w:r w:rsidR="0054046A">
        <w:t xml:space="preserve">) </w:t>
      </w:r>
      <w:r>
        <w:t>diameter (</w:t>
      </w:r>
      <w:r w:rsidRPr="0054046A">
        <w:rPr>
          <w:color w:val="FFC000"/>
        </w:rPr>
        <w:t>cap</w:t>
      </w:r>
      <w:r>
        <w:t>) up to 30 km</w:t>
      </w:r>
    </w:p>
    <w:p w:rsidR="005A0BAA" w:rsidRDefault="005A0BAA" w:rsidP="005A0BAA">
      <w:r>
        <w:t> for full duplex FDD is used</w:t>
      </w:r>
    </w:p>
    <w:p w:rsidR="005A0BAA" w:rsidRDefault="005A0BAA" w:rsidP="005A0BAA">
      <w:r>
        <w:t> support pricing</w:t>
      </w:r>
      <w:r w:rsidR="00EC1EF5">
        <w:t xml:space="preserve"> (</w:t>
      </w:r>
      <w:r w:rsidR="00EC1EF5" w:rsidRPr="00E52105">
        <w:rPr>
          <w:color w:val="FFC000"/>
        </w:rPr>
        <w:t>fiyatlandirma</w:t>
      </w:r>
      <w:r w:rsidR="00EC1EF5">
        <w:t>)</w:t>
      </w:r>
      <w:r>
        <w:t xml:space="preserve"> and roaming</w:t>
      </w:r>
      <w:r w:rsidR="00EC1EF5">
        <w:t xml:space="preserve"> (</w:t>
      </w:r>
      <w:r w:rsidR="00EC1EF5" w:rsidRPr="00E52105">
        <w:rPr>
          <w:color w:val="FFC000"/>
        </w:rPr>
        <w:t>dolasim</w:t>
      </w:r>
      <w:r w:rsidR="00EC1EF5">
        <w:t>)</w:t>
      </w:r>
    </w:p>
    <w:p w:rsidR="005A0BAA" w:rsidRDefault="005A0BAA" w:rsidP="005A0BAA">
      <w:r>
        <w:t> later also support security by scrambling</w:t>
      </w:r>
      <w:r w:rsidR="005C1856">
        <w:t xml:space="preserve"> (</w:t>
      </w:r>
      <w:r w:rsidR="005C1856" w:rsidRPr="00496BF8">
        <w:rPr>
          <w:color w:val="FFC000"/>
        </w:rPr>
        <w:t>sifreleme</w:t>
      </w:r>
      <w:r w:rsidR="005C1856">
        <w:t>)</w:t>
      </w:r>
    </w:p>
    <w:p w:rsidR="005A0BAA" w:rsidRDefault="005A0BAA" w:rsidP="005A0BAA">
      <w:r>
        <w:t xml:space="preserve"> transmission power of the </w:t>
      </w:r>
      <w:r w:rsidRPr="00AF7475">
        <w:rPr>
          <w:highlight w:val="green"/>
        </w:rPr>
        <w:t>base stations</w:t>
      </w:r>
      <w:r>
        <w:t xml:space="preserve"> up to 20 W</w:t>
      </w:r>
    </w:p>
    <w:p w:rsidR="005A0BAA" w:rsidRDefault="005A0BAA" w:rsidP="005A0BAA">
      <w:r>
        <w:t xml:space="preserve"> deployed </w:t>
      </w:r>
      <w:r w:rsidR="001E7533">
        <w:t>(</w:t>
      </w:r>
      <w:r w:rsidR="001E7533" w:rsidRPr="00D23AE7">
        <w:rPr>
          <w:color w:val="FFC000"/>
        </w:rPr>
        <w:t>uygulanmak</w:t>
      </w:r>
      <w:r w:rsidR="001E7533">
        <w:t xml:space="preserve">) </w:t>
      </w:r>
      <w:r>
        <w:t>in the Czech Republic (then Eurotel TiP, the system is shut down in 6/2006)</w:t>
      </w:r>
    </w:p>
    <w:p w:rsidR="005A0BAA" w:rsidRDefault="005A0BAA" w:rsidP="005A0BAA">
      <w:r>
        <w:t> in the Czech Republic was used</w:t>
      </w:r>
    </w:p>
    <w:p w:rsidR="005A0BAA" w:rsidRDefault="005A0BAA" w:rsidP="005A0BAA">
      <w:r>
        <w:t>– 451.31 to 455.73 MHz for the uplink</w:t>
      </w:r>
    </w:p>
    <w:p w:rsidR="005A0BAA" w:rsidRDefault="005A0BAA" w:rsidP="005A0BAA">
      <w:r>
        <w:t>– 461.31 to 465.73 MHz for the downlink</w:t>
      </w:r>
    </w:p>
    <w:p w:rsidR="005A0BAA" w:rsidRDefault="005A0BAA" w:rsidP="005A0BAA">
      <w:r>
        <w:t> channel bandwidth of 20 kHz → 222 frequency channels</w:t>
      </w:r>
    </w:p>
    <w:p w:rsidR="005A0BAA" w:rsidRDefault="005A0BAA" w:rsidP="005A0BAA">
      <w:r>
        <w:t> typical BTS served in peak</w:t>
      </w:r>
      <w:r w:rsidR="00325401">
        <w:t xml:space="preserve"> (</w:t>
      </w:r>
      <w:r w:rsidR="00325401" w:rsidRPr="00203212">
        <w:rPr>
          <w:color w:val="FFC000"/>
        </w:rPr>
        <w:t>en fazla</w:t>
      </w:r>
      <w:r w:rsidR="00325401">
        <w:t>)</w:t>
      </w:r>
      <w:r>
        <w:t xml:space="preserve"> up to 20 channels</w:t>
      </w:r>
    </w:p>
    <w:p w:rsidR="005A0BAA" w:rsidRDefault="005A0BAA" w:rsidP="005A0BAA">
      <w:r>
        <w:t> later supported CLIP / CLIR, SMS transmission</w:t>
      </w:r>
    </w:p>
    <w:p w:rsidR="00B06C76" w:rsidRDefault="005A0BAA" w:rsidP="005A0BAA">
      <w:r>
        <w:t> frequency bands in the Czech Republic are now used by CDMA2000 EV-DO</w:t>
      </w:r>
    </w:p>
    <w:p w:rsidR="009E1576" w:rsidRDefault="005A0BAA" w:rsidP="005A0BAA">
      <w:r w:rsidRPr="005A0BAA">
        <w:rPr>
          <w:noProof/>
        </w:rPr>
        <w:drawing>
          <wp:inline distT="0" distB="0" distL="0" distR="0" wp14:anchorId="3FC87462" wp14:editId="0825A773">
            <wp:extent cx="1732280" cy="2307265"/>
            <wp:effectExtent l="0" t="0" r="127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655" cy="2333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576" w:rsidRDefault="009E1576" w:rsidP="009E1576">
      <w:pPr>
        <w:tabs>
          <w:tab w:val="left" w:pos="2713"/>
        </w:tabs>
      </w:pPr>
      <w:r>
        <w:tab/>
      </w:r>
    </w:p>
    <w:p w:rsidR="009E1576" w:rsidRDefault="009E1576" w:rsidP="009E1576">
      <w:pPr>
        <w:tabs>
          <w:tab w:val="left" w:pos="2713"/>
        </w:tabs>
      </w:pPr>
    </w:p>
    <w:p w:rsidR="009E1576" w:rsidRDefault="009E1576" w:rsidP="009E1576">
      <w:pPr>
        <w:tabs>
          <w:tab w:val="left" w:pos="2713"/>
        </w:tabs>
      </w:pPr>
    </w:p>
    <w:p w:rsidR="009E1576" w:rsidRDefault="009E1576" w:rsidP="009E1576">
      <w:pPr>
        <w:tabs>
          <w:tab w:val="left" w:pos="2713"/>
        </w:tabs>
      </w:pPr>
    </w:p>
    <w:p w:rsidR="009E1576" w:rsidRDefault="009E1576" w:rsidP="009E1576">
      <w:pPr>
        <w:tabs>
          <w:tab w:val="left" w:pos="2713"/>
        </w:tabs>
        <w:jc w:val="center"/>
      </w:pPr>
      <w:r w:rsidRPr="009E1576">
        <w:rPr>
          <w:highlight w:val="cyan"/>
        </w:rPr>
        <w:lastRenderedPageBreak/>
        <w:t>Comparison of 1st generation of mobile networks</w:t>
      </w:r>
    </w:p>
    <w:p w:rsidR="005A0BAA" w:rsidRDefault="008B48CB" w:rsidP="009E1576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2.3pt;height:119.7pt">
            <v:imagedata r:id="rId8" o:title="sl"/>
          </v:shape>
        </w:pict>
      </w:r>
    </w:p>
    <w:p w:rsidR="009E1576" w:rsidRDefault="009E1576" w:rsidP="009E1576">
      <w:pPr>
        <w:jc w:val="center"/>
        <w:rPr>
          <w:noProof/>
        </w:rPr>
      </w:pPr>
    </w:p>
    <w:p w:rsidR="009E1576" w:rsidRDefault="009E1576" w:rsidP="009E1576">
      <w:pPr>
        <w:rPr>
          <w:noProof/>
        </w:rPr>
      </w:pPr>
    </w:p>
    <w:p w:rsidR="00544B53" w:rsidRDefault="00544B53" w:rsidP="00544B53">
      <w:pPr>
        <w:jc w:val="center"/>
      </w:pPr>
      <w:r w:rsidRPr="00544B53">
        <w:rPr>
          <w:highlight w:val="cyan"/>
        </w:rPr>
        <w:t>2nd generation</w:t>
      </w:r>
    </w:p>
    <w:p w:rsidR="00544B53" w:rsidRDefault="00544B53" w:rsidP="00544B53">
      <w:r>
        <w:t> variants</w:t>
      </w:r>
    </w:p>
    <w:p w:rsidR="00544B53" w:rsidRDefault="00544B53" w:rsidP="00544B53">
      <w:r>
        <w:t xml:space="preserve"> </w:t>
      </w:r>
      <w:r w:rsidRPr="008517AB">
        <w:rPr>
          <w:b/>
        </w:rPr>
        <w:t>GSM</w:t>
      </w:r>
    </w:p>
    <w:p w:rsidR="00544B53" w:rsidRDefault="00544B53" w:rsidP="00544B53">
      <w:r>
        <w:t>– based on TDMA standard used around the world, originally ETSI</w:t>
      </w:r>
    </w:p>
    <w:p w:rsidR="00544B53" w:rsidRDefault="00544B53" w:rsidP="00544B53">
      <w:r>
        <w:t>– worldwide</w:t>
      </w:r>
    </w:p>
    <w:p w:rsidR="00544B53" w:rsidRDefault="00544B53" w:rsidP="00544B53">
      <w:r>
        <w:t xml:space="preserve"> </w:t>
      </w:r>
      <w:r w:rsidRPr="008517AB">
        <w:rPr>
          <w:b/>
        </w:rPr>
        <w:t>IS-95 (cdmaOne)</w:t>
      </w:r>
    </w:p>
    <w:p w:rsidR="00544B53" w:rsidRDefault="00544B53" w:rsidP="00544B53">
      <w:r>
        <w:t>– based on the CDMA / FDMA is used for duplex FDD</w:t>
      </w:r>
    </w:p>
    <w:p w:rsidR="00544B53" w:rsidRDefault="00544B53" w:rsidP="00544B53">
      <w:r>
        <w:t>– North and South America, Asia</w:t>
      </w:r>
    </w:p>
    <w:p w:rsidR="00544B53" w:rsidRPr="008517AB" w:rsidRDefault="00544B53" w:rsidP="00544B53">
      <w:pPr>
        <w:rPr>
          <w:b/>
        </w:rPr>
      </w:pPr>
      <w:r>
        <w:t xml:space="preserve"> </w:t>
      </w:r>
      <w:r w:rsidRPr="008517AB">
        <w:rPr>
          <w:b/>
        </w:rPr>
        <w:t>PDC (JDC)</w:t>
      </w:r>
    </w:p>
    <w:p w:rsidR="00544B53" w:rsidRDefault="00544B53" w:rsidP="00544B53">
      <w:r>
        <w:t>– based on the TDMA / FDMA is used for duplex FDD</w:t>
      </w:r>
    </w:p>
    <w:p w:rsidR="00544B53" w:rsidRDefault="00544B53" w:rsidP="00544B53">
      <w:r>
        <w:t>– Japan</w:t>
      </w:r>
    </w:p>
    <w:p w:rsidR="00544B53" w:rsidRDefault="00544B53" w:rsidP="00544B53">
      <w:r>
        <w:t></w:t>
      </w:r>
      <w:r w:rsidRPr="008517AB">
        <w:rPr>
          <w:b/>
        </w:rPr>
        <w:t xml:space="preserve"> iDEN</w:t>
      </w:r>
    </w:p>
    <w:p w:rsidR="00544B53" w:rsidRDefault="00544B53" w:rsidP="00544B53">
      <w:r>
        <w:t>– based on TDMA, developed by Motorola</w:t>
      </w:r>
    </w:p>
    <w:p w:rsidR="00544B53" w:rsidRDefault="00544B53" w:rsidP="00544B53">
      <w:r>
        <w:t>– USA, Canada</w:t>
      </w:r>
    </w:p>
    <w:p w:rsidR="00544B53" w:rsidRDefault="00544B53" w:rsidP="00544B53">
      <w:r>
        <w:t xml:space="preserve"> </w:t>
      </w:r>
      <w:r w:rsidRPr="008517AB">
        <w:rPr>
          <w:b/>
        </w:rPr>
        <w:t>IS-136 (Digital AMPS)</w:t>
      </w:r>
    </w:p>
    <w:p w:rsidR="00544B53" w:rsidRDefault="00544B53" w:rsidP="00544B53">
      <w:r>
        <w:t>– based on TDMA and FDMA is used for duplex FDD</w:t>
      </w:r>
    </w:p>
    <w:p w:rsidR="00544B53" w:rsidRDefault="00544B53" w:rsidP="00544B53">
      <w:r>
        <w:t>– uses the same frequency band as AMPS</w:t>
      </w:r>
    </w:p>
    <w:p w:rsidR="00544B53" w:rsidRDefault="00544B53" w:rsidP="00544B53">
      <w:r>
        <w:t>– 832 duplex channels</w:t>
      </w:r>
    </w:p>
    <w:p w:rsidR="009E1576" w:rsidRDefault="00544B53" w:rsidP="00544B53">
      <w:r>
        <w:t>– America</w:t>
      </w:r>
    </w:p>
    <w:p w:rsidR="0034271C" w:rsidRDefault="0034271C" w:rsidP="00544B53"/>
    <w:p w:rsidR="0034271C" w:rsidRDefault="0034271C" w:rsidP="0034271C">
      <w:pPr>
        <w:jc w:val="center"/>
      </w:pPr>
      <w:r w:rsidRPr="00885FB1">
        <w:rPr>
          <w:highlight w:val="green"/>
        </w:rPr>
        <w:lastRenderedPageBreak/>
        <w:t>GSM (Global System for Mobile Communications)</w:t>
      </w:r>
    </w:p>
    <w:p w:rsidR="0034271C" w:rsidRDefault="0034271C" w:rsidP="0034271C">
      <w:r>
        <w:t> Development started in the early eighties on the initiative</w:t>
      </w:r>
      <w:r w:rsidR="00E255F1">
        <w:t xml:space="preserve"> (</w:t>
      </w:r>
      <w:r w:rsidR="00E255F1" w:rsidRPr="00846A9A">
        <w:rPr>
          <w:color w:val="FFC000"/>
        </w:rPr>
        <w:t>girisim</w:t>
      </w:r>
      <w:r w:rsidR="00E255F1">
        <w:t>)</w:t>
      </w:r>
      <w:r>
        <w:t xml:space="preserve"> of CEPT organization</w:t>
      </w:r>
    </w:p>
    <w:p w:rsidR="0034271C" w:rsidRDefault="0034271C" w:rsidP="0034271C">
      <w:r>
        <w:t> ETSI also participated</w:t>
      </w:r>
      <w:r w:rsidR="00445D28">
        <w:t xml:space="preserve"> (</w:t>
      </w:r>
      <w:r w:rsidR="00445D28" w:rsidRPr="002A2239">
        <w:rPr>
          <w:color w:val="FFC000"/>
        </w:rPr>
        <w:t>katilmak</w:t>
      </w:r>
      <w:r w:rsidR="00445D28">
        <w:t>)</w:t>
      </w:r>
      <w:r>
        <w:t xml:space="preserve"> on the development of this pan-European standard,</w:t>
      </w:r>
    </w:p>
    <w:p w:rsidR="0034271C" w:rsidRDefault="0034271C" w:rsidP="0034271C">
      <w:r>
        <w:t xml:space="preserve"> </w:t>
      </w:r>
      <w:r w:rsidRPr="00DE7CFA">
        <w:rPr>
          <w:b/>
        </w:rPr>
        <w:t>1991</w:t>
      </w:r>
      <w:r>
        <w:t xml:space="preserve"> - The first version of the recommendation</w:t>
      </w:r>
      <w:r w:rsidR="003F4DCB">
        <w:t xml:space="preserve"> (</w:t>
      </w:r>
      <w:r w:rsidR="003F4DCB" w:rsidRPr="007C6B62">
        <w:rPr>
          <w:color w:val="FFC000"/>
        </w:rPr>
        <w:t>tavsiye</w:t>
      </w:r>
      <w:r w:rsidR="003F4DCB">
        <w:t>)</w:t>
      </w:r>
      <w:r>
        <w:t xml:space="preserve"> - </w:t>
      </w:r>
      <w:r w:rsidRPr="00DE7CFA">
        <w:rPr>
          <w:b/>
        </w:rPr>
        <w:t>GSM Phase 1</w:t>
      </w:r>
      <w:r>
        <w:t xml:space="preserve"> under ETSI</w:t>
      </w:r>
    </w:p>
    <w:p w:rsidR="0034271C" w:rsidRDefault="0034271C" w:rsidP="0034271C">
      <w:r>
        <w:t> quality connection in unfavorable</w:t>
      </w:r>
      <w:r w:rsidR="007C6B62">
        <w:t xml:space="preserve"> (</w:t>
      </w:r>
      <w:r w:rsidR="007C6B62" w:rsidRPr="00464322">
        <w:rPr>
          <w:color w:val="FFC000"/>
        </w:rPr>
        <w:t>olumsuz, elverissiz</w:t>
      </w:r>
      <w:r w:rsidR="007C6B62">
        <w:t>)</w:t>
      </w:r>
      <w:r>
        <w:t xml:space="preserve"> radio conditions</w:t>
      </w:r>
    </w:p>
    <w:p w:rsidR="0034271C" w:rsidRDefault="0034271C" w:rsidP="0034271C">
      <w:r>
        <w:t> efficient use</w:t>
      </w:r>
      <w:r w:rsidR="006D0FF6">
        <w:t xml:space="preserve"> (</w:t>
      </w:r>
      <w:r w:rsidR="006D0FF6" w:rsidRPr="009609C2">
        <w:rPr>
          <w:color w:val="FFC000"/>
        </w:rPr>
        <w:t>verimli kullanma</w:t>
      </w:r>
      <w:r w:rsidR="006D0FF6">
        <w:t>)</w:t>
      </w:r>
      <w:r>
        <w:t xml:space="preserve"> of the allocated frequency bands,interception</w:t>
      </w:r>
      <w:r w:rsidR="006C09C5">
        <w:t xml:space="preserve"> (</w:t>
      </w:r>
      <w:r w:rsidR="006C09C5" w:rsidRPr="004205D0">
        <w:rPr>
          <w:color w:val="FFC000"/>
        </w:rPr>
        <w:t>kesisme</w:t>
      </w:r>
      <w:r w:rsidR="006C09C5">
        <w:t>)</w:t>
      </w:r>
      <w:r>
        <w:t xml:space="preserve"> is almost impossible</w:t>
      </w:r>
    </w:p>
    <w:p w:rsidR="0034271C" w:rsidRDefault="0034271C" w:rsidP="0034271C">
      <w:r>
        <w:t xml:space="preserve"> transmission of signals in digital form allows considerably </w:t>
      </w:r>
      <w:r w:rsidR="006E3D23">
        <w:t>(</w:t>
      </w:r>
      <w:r w:rsidR="006E3D23" w:rsidRPr="00F270D5">
        <w:rPr>
          <w:color w:val="FFC000"/>
        </w:rPr>
        <w:t>bir hayli, oldukca</w:t>
      </w:r>
      <w:r w:rsidR="006E3D23">
        <w:t xml:space="preserve">) </w:t>
      </w:r>
      <w:r>
        <w:t>expand</w:t>
      </w:r>
      <w:r w:rsidR="00E83274">
        <w:t xml:space="preserve"> (</w:t>
      </w:r>
      <w:r w:rsidR="00E83274" w:rsidRPr="00334629">
        <w:rPr>
          <w:color w:val="FFC000"/>
        </w:rPr>
        <w:t>genisletmek</w:t>
      </w:r>
      <w:r w:rsidR="00E83274">
        <w:t>)</w:t>
      </w:r>
      <w:r>
        <w:t xml:space="preserve"> the range of services provided</w:t>
      </w:r>
    </w:p>
    <w:p w:rsidR="0034271C" w:rsidRDefault="0034271C" w:rsidP="0034271C">
      <w:r>
        <w:t> worldwide compatible</w:t>
      </w:r>
      <w:r w:rsidR="00057556">
        <w:t xml:space="preserve"> (</w:t>
      </w:r>
      <w:r w:rsidR="00057556" w:rsidRPr="004C3B6F">
        <w:rPr>
          <w:color w:val="FFC000"/>
        </w:rPr>
        <w:t>uyumlu</w:t>
      </w:r>
      <w:r w:rsidR="00057556">
        <w:t>)</w:t>
      </w:r>
    </w:p>
    <w:p w:rsidR="00B953ED" w:rsidRDefault="00F6758F" w:rsidP="00B953ED">
      <w:pPr>
        <w:jc w:val="right"/>
      </w:pPr>
      <w:r w:rsidRPr="00F6758F">
        <w:rPr>
          <w:noProof/>
        </w:rPr>
        <w:drawing>
          <wp:inline distT="0" distB="0" distL="0" distR="0">
            <wp:extent cx="5282385" cy="2009553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454" cy="20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53ED" w:rsidRDefault="00B953ED" w:rsidP="00B953ED">
      <w:r>
        <w:t> the frequency band 890 MHz to 960 MHz is divided into two parts:</w:t>
      </w:r>
    </w:p>
    <w:p w:rsidR="00B953ED" w:rsidRPr="00C16002" w:rsidRDefault="00B953ED" w:rsidP="00B953ED">
      <w:pPr>
        <w:rPr>
          <w:b/>
        </w:rPr>
      </w:pPr>
      <w:r>
        <w:t>– for connection from mobile station (MS) to Base Transceiver</w:t>
      </w:r>
      <w:r w:rsidR="005D74FD">
        <w:t xml:space="preserve"> (</w:t>
      </w:r>
      <w:r w:rsidR="005D74FD" w:rsidRPr="009A2492">
        <w:rPr>
          <w:color w:val="FFC000"/>
        </w:rPr>
        <w:t>telsiz</w:t>
      </w:r>
      <w:r w:rsidR="005D74FD">
        <w:t>)</w:t>
      </w:r>
      <w:r>
        <w:t xml:space="preserve"> Station (BTS) so called uplink band is reserved from </w:t>
      </w:r>
      <w:r w:rsidRPr="00C16002">
        <w:rPr>
          <w:b/>
        </w:rPr>
        <w:t>890 MHz to 915 MHz</w:t>
      </w:r>
    </w:p>
    <w:p w:rsidR="00B953ED" w:rsidRDefault="00B953ED" w:rsidP="00B953ED">
      <w:r>
        <w:t xml:space="preserve">– for connection from BTS to MS, so called downlink band is reserved from </w:t>
      </w:r>
      <w:r w:rsidRPr="00C16002">
        <w:rPr>
          <w:b/>
        </w:rPr>
        <w:t>935 MHz to 960 MHz</w:t>
      </w:r>
    </w:p>
    <w:p w:rsidR="00B953ED" w:rsidRDefault="00B953ED" w:rsidP="00B953ED">
      <w:r>
        <w:t> spacing</w:t>
      </w:r>
      <w:r w:rsidR="00486BC9">
        <w:t xml:space="preserve"> (</w:t>
      </w:r>
      <w:r w:rsidR="00486BC9" w:rsidRPr="00DD611C">
        <w:rPr>
          <w:color w:val="FFC000"/>
        </w:rPr>
        <w:t>bosluk, aralik</w:t>
      </w:r>
      <w:r w:rsidR="00486BC9">
        <w:t>)</w:t>
      </w:r>
      <w:r>
        <w:t xml:space="preserve"> between </w:t>
      </w:r>
      <w:r w:rsidRPr="006C2F4C">
        <w:rPr>
          <w:highlight w:val="green"/>
        </w:rPr>
        <w:t xml:space="preserve">uplink and downlink is </w:t>
      </w:r>
      <w:r w:rsidRPr="006C2F4C">
        <w:rPr>
          <w:b/>
          <w:highlight w:val="green"/>
        </w:rPr>
        <w:t>45 MHz</w:t>
      </w:r>
      <w:r>
        <w:t>, we are talking here about the so-called P-GSM version</w:t>
      </w:r>
    </w:p>
    <w:p w:rsidR="00B953ED" w:rsidRDefault="00B953ED" w:rsidP="00B953ED">
      <w:r>
        <w:t> a 124 radio channels is formed, each with a bandwidth of 200 kHz → FDMA and frequency duplex FDD is used</w:t>
      </w:r>
    </w:p>
    <w:p w:rsidR="00B953ED" w:rsidRDefault="00B953ED" w:rsidP="00B953ED">
      <w:r>
        <w:t xml:space="preserve"> </w:t>
      </w:r>
      <w:r w:rsidRPr="00C16002">
        <w:rPr>
          <w:b/>
        </w:rPr>
        <w:t>ARFCN</w:t>
      </w:r>
      <w:r>
        <w:t xml:space="preserve"> (Absolute Radio Frequency Channel Number) is the number of radio channel </w:t>
      </w:r>
      <w:r w:rsidRPr="00181702">
        <w:rPr>
          <w:b/>
        </w:rPr>
        <w:t>n</w:t>
      </w:r>
    </w:p>
    <w:p w:rsidR="00604998" w:rsidRPr="00604998" w:rsidRDefault="00B953ED" w:rsidP="00604998">
      <w:r>
        <w:t> in the case of the GSM band - ARFCN 1 ... 124</w:t>
      </w:r>
    </w:p>
    <w:p w:rsidR="00604998" w:rsidRDefault="008B48CB" w:rsidP="00604998">
      <w:r>
        <w:pict>
          <v:shape id="_x0000_i1026" type="#_x0000_t75" style="width:234.4pt;height:59.45pt">
            <v:imagedata r:id="rId10" o:title="sl"/>
          </v:shape>
        </w:pict>
      </w:r>
    </w:p>
    <w:p w:rsidR="00181702" w:rsidRDefault="00181702" w:rsidP="00181702">
      <w:pPr>
        <w:jc w:val="center"/>
      </w:pPr>
      <w:r w:rsidRPr="00181702">
        <w:rPr>
          <w:highlight w:val="cyan"/>
        </w:rPr>
        <w:lastRenderedPageBreak/>
        <w:t>FDD and FDMA principle in GSM</w:t>
      </w:r>
    </w:p>
    <w:p w:rsidR="00575144" w:rsidRDefault="00575144" w:rsidP="00575144">
      <w:pPr>
        <w:jc w:val="center"/>
      </w:pPr>
      <w:r>
        <w:rPr>
          <w:noProof/>
        </w:rPr>
        <w:drawing>
          <wp:inline distT="0" distB="0" distL="0" distR="0" wp14:anchorId="0A9E3CEE" wp14:editId="7860CB14">
            <wp:extent cx="4752975" cy="2981325"/>
            <wp:effectExtent l="0" t="0" r="9525" b="9525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C36" w:rsidRDefault="005B3C36" w:rsidP="005B3C36"/>
    <w:p w:rsidR="0059368A" w:rsidRPr="0059368A" w:rsidRDefault="0059368A" w:rsidP="0059368A">
      <w:pPr>
        <w:rPr>
          <w:b/>
        </w:rPr>
      </w:pPr>
      <w:r>
        <w:t xml:space="preserve"> each radio channel is formed by </w:t>
      </w:r>
      <w:r w:rsidRPr="0059368A">
        <w:rPr>
          <w:b/>
        </w:rPr>
        <w:t>eight TDMA time slots</w:t>
      </w:r>
      <w:r>
        <w:t xml:space="preserve"> </w:t>
      </w:r>
      <w:r w:rsidR="00EE53B5">
        <w:t>(</w:t>
      </w:r>
      <w:r w:rsidR="00EE53B5" w:rsidRPr="00BA53E3">
        <w:rPr>
          <w:color w:val="FFC000"/>
        </w:rPr>
        <w:t>zaman araligi</w:t>
      </w:r>
      <w:r w:rsidR="00EE53B5">
        <w:t xml:space="preserve">) </w:t>
      </w:r>
      <w:r>
        <w:t xml:space="preserve">and forming a </w:t>
      </w:r>
      <w:r w:rsidRPr="0059368A">
        <w:rPr>
          <w:b/>
        </w:rPr>
        <w:t>TDMA frame</w:t>
      </w:r>
    </w:p>
    <w:p w:rsidR="0059368A" w:rsidRDefault="0059368A" w:rsidP="0059368A">
      <w:r>
        <w:t xml:space="preserve"> one subscriber channel is inserted to each timeslot, i.e. the total number of subscribers when all frequencies are used = 124 x 8 = </w:t>
      </w:r>
      <w:r w:rsidRPr="00E930D5">
        <w:rPr>
          <w:b/>
        </w:rPr>
        <w:t>992</w:t>
      </w:r>
      <w:r>
        <w:t xml:space="preserve"> (</w:t>
      </w:r>
      <w:r w:rsidRPr="0059368A">
        <w:rPr>
          <w:color w:val="FF0000"/>
        </w:rPr>
        <w:t>valid for PGSM</w:t>
      </w:r>
      <w:r>
        <w:t>)</w:t>
      </w:r>
    </w:p>
    <w:p w:rsidR="0059368A" w:rsidRDefault="0059368A" w:rsidP="0059368A">
      <w:r>
        <w:t xml:space="preserve"> </w:t>
      </w:r>
      <w:r w:rsidRPr="0059368A">
        <w:rPr>
          <w:b/>
        </w:rPr>
        <w:t>EGSM system</w:t>
      </w:r>
    </w:p>
    <w:p w:rsidR="0059368A" w:rsidRDefault="0059368A" w:rsidP="0059368A">
      <w:r>
        <w:t xml:space="preserve">– </w:t>
      </w:r>
      <w:r w:rsidRPr="0059368A">
        <w:rPr>
          <w:u w:val="single"/>
        </w:rPr>
        <w:t>extension</w:t>
      </w:r>
      <w:r w:rsidR="00E251B5">
        <w:rPr>
          <w:u w:val="single"/>
        </w:rPr>
        <w:t xml:space="preserve"> (</w:t>
      </w:r>
      <w:r w:rsidR="00E251B5" w:rsidRPr="00847272">
        <w:rPr>
          <w:color w:val="FFC000"/>
          <w:u w:val="single"/>
        </w:rPr>
        <w:t>uzatma</w:t>
      </w:r>
      <w:r w:rsidR="00E251B5">
        <w:rPr>
          <w:u w:val="single"/>
        </w:rPr>
        <w:t>)</w:t>
      </w:r>
      <w:r>
        <w:t xml:space="preserve"> of the existing P-GSM for 10 MHz in each direction,</w:t>
      </w:r>
    </w:p>
    <w:p w:rsidR="0059368A" w:rsidRDefault="0059368A" w:rsidP="0059368A">
      <w:r>
        <w:t>– 880-915 MHz uplink, 925-960 MHz downlink</w:t>
      </w:r>
    </w:p>
    <w:p w:rsidR="0059368A" w:rsidRDefault="0059368A" w:rsidP="0059368A">
      <w:r>
        <w:t>– the total number of subscriber channels is 174 x 8 = 1392</w:t>
      </w:r>
    </w:p>
    <w:p w:rsidR="0059368A" w:rsidRDefault="0059368A" w:rsidP="0059368A">
      <w:r>
        <w:t>– ARFCN 1 ... 124, 975 ... 1023</w:t>
      </w:r>
    </w:p>
    <w:p w:rsidR="0059368A" w:rsidRDefault="0059368A" w:rsidP="0059368A">
      <w:r>
        <w:t xml:space="preserve"> </w:t>
      </w:r>
      <w:r w:rsidRPr="0059368A">
        <w:rPr>
          <w:b/>
        </w:rPr>
        <w:t>DCS 1800 system</w:t>
      </w:r>
    </w:p>
    <w:p w:rsidR="0059368A" w:rsidRDefault="0059368A" w:rsidP="0059368A">
      <w:r>
        <w:t xml:space="preserve">– </w:t>
      </w:r>
      <w:r w:rsidRPr="0059368A">
        <w:rPr>
          <w:b/>
        </w:rPr>
        <w:t>1710 MHz to 1785 MHz</w:t>
      </w:r>
      <w:r>
        <w:t xml:space="preserve"> for the uplink, </w:t>
      </w:r>
      <w:r w:rsidRPr="0059368A">
        <w:rPr>
          <w:b/>
        </w:rPr>
        <w:t>1805 MHz to 1880 MHz</w:t>
      </w:r>
      <w:r>
        <w:t xml:space="preserve"> for the downlink</w:t>
      </w:r>
    </w:p>
    <w:p w:rsidR="0059368A" w:rsidRDefault="0059368A" w:rsidP="0059368A">
      <w:r>
        <w:t xml:space="preserve">– </w:t>
      </w:r>
      <w:r w:rsidRPr="0009143B">
        <w:rPr>
          <w:highlight w:val="green"/>
        </w:rPr>
        <w:t>374</w:t>
      </w:r>
      <w:r>
        <w:t xml:space="preserve"> radio channels, each with a bandwidth of </w:t>
      </w:r>
      <w:r w:rsidRPr="00107475">
        <w:rPr>
          <w:highlight w:val="green"/>
        </w:rPr>
        <w:t>200 kHz</w:t>
      </w:r>
    </w:p>
    <w:p w:rsidR="0059368A" w:rsidRDefault="0059368A" w:rsidP="0059368A">
      <w:r>
        <w:t>– the total number of subscriber channels is 374 x 8 = 2992</w:t>
      </w:r>
    </w:p>
    <w:p w:rsidR="0059368A" w:rsidRDefault="0059368A" w:rsidP="0059368A">
      <w:r>
        <w:t>– ARFCN 512 ... 810</w:t>
      </w:r>
    </w:p>
    <w:p w:rsidR="00F6758F" w:rsidRDefault="00F6758F" w:rsidP="00604998">
      <w:pPr>
        <w:ind w:firstLine="720"/>
      </w:pPr>
    </w:p>
    <w:p w:rsidR="00991C27" w:rsidRDefault="00991C27" w:rsidP="00604998">
      <w:pPr>
        <w:ind w:firstLine="720"/>
      </w:pPr>
    </w:p>
    <w:p w:rsidR="00991C27" w:rsidRDefault="00991C27" w:rsidP="00604998">
      <w:pPr>
        <w:ind w:firstLine="720"/>
      </w:pPr>
    </w:p>
    <w:p w:rsidR="00991C27" w:rsidRDefault="00991C27" w:rsidP="00991C27">
      <w:pPr>
        <w:ind w:firstLine="720"/>
        <w:jc w:val="both"/>
      </w:pPr>
    </w:p>
    <w:p w:rsidR="00991C27" w:rsidRDefault="00991C27" w:rsidP="00991C27">
      <w:r w:rsidRPr="001C1C21">
        <w:rPr>
          <w:highlight w:val="green"/>
        </w:rPr>
        <w:t></w:t>
      </w:r>
      <w:r>
        <w:t xml:space="preserve"> basic transmission unit of the GSM is </w:t>
      </w:r>
      <w:r w:rsidRPr="00991C27">
        <w:rPr>
          <w:color w:val="FF0000"/>
          <w:u w:val="single"/>
        </w:rPr>
        <w:t>burst</w:t>
      </w:r>
    </w:p>
    <w:p w:rsidR="00991C27" w:rsidRDefault="00991C27" w:rsidP="00991C27">
      <w:r>
        <w:t> burst is transmitted in each time slot of GSM frame</w:t>
      </w:r>
    </w:p>
    <w:p w:rsidR="00991C27" w:rsidRDefault="00991C27" w:rsidP="00991C27">
      <w:r>
        <w:t xml:space="preserve"> in one frame of the GSM system may be </w:t>
      </w:r>
      <w:r w:rsidRPr="002E4007">
        <w:rPr>
          <w:b/>
          <w:u w:val="single"/>
        </w:rPr>
        <w:t>up to eight voice</w:t>
      </w:r>
      <w:r>
        <w:t xml:space="preserve"> subscribers</w:t>
      </w:r>
    </w:p>
    <w:p w:rsidR="00991C27" w:rsidRDefault="00991C27" w:rsidP="00991C27">
      <w:r>
        <w:t xml:space="preserve"> burst contains a total of </w:t>
      </w:r>
      <w:r w:rsidRPr="002E4007">
        <w:rPr>
          <w:b/>
        </w:rPr>
        <w:t>156.25</w:t>
      </w:r>
      <w:r>
        <w:t xml:space="preserve"> bits and its duration is </w:t>
      </w:r>
      <w:r w:rsidRPr="002E4007">
        <w:rPr>
          <w:b/>
        </w:rPr>
        <w:t>0.577 ms</w:t>
      </w:r>
    </w:p>
    <w:p w:rsidR="00991C27" w:rsidRPr="002E4007" w:rsidRDefault="00991C27" w:rsidP="00991C27">
      <w:pPr>
        <w:rPr>
          <w:b/>
        </w:rPr>
      </w:pPr>
      <w:r>
        <w:t xml:space="preserve"> frame duration is </w:t>
      </w:r>
      <w:r w:rsidRPr="002E4007">
        <w:rPr>
          <w:b/>
        </w:rPr>
        <w:t>4.615 ms</w:t>
      </w:r>
    </w:p>
    <w:p w:rsidR="00991C27" w:rsidRDefault="00991C27" w:rsidP="00991C27">
      <w:r>
        <w:t> using TDMA transmission rate on one channel interval</w:t>
      </w:r>
      <w:r w:rsidR="00A879FB">
        <w:t xml:space="preserve"> (</w:t>
      </w:r>
      <w:r w:rsidR="00A879FB" w:rsidRPr="004B54C9">
        <w:rPr>
          <w:color w:val="FFC000"/>
        </w:rPr>
        <w:t>aralik</w:t>
      </w:r>
      <w:r w:rsidR="00A879FB">
        <w:t>)</w:t>
      </w:r>
      <w:r>
        <w:t xml:space="preserve"> is</w:t>
      </w:r>
    </w:p>
    <w:p w:rsidR="00412488" w:rsidRDefault="008B48CB" w:rsidP="00412488">
      <w:pPr>
        <w:jc w:val="center"/>
      </w:pPr>
      <w:r>
        <w:pict>
          <v:shape id="_x0000_i1027" type="#_x0000_t75" style="width:123.05pt;height:37.65pt">
            <v:imagedata r:id="rId12" o:title="sl"/>
          </v:shape>
        </w:pict>
      </w:r>
    </w:p>
    <w:p w:rsidR="00991C27" w:rsidRDefault="00991C27" w:rsidP="00991C27">
      <w:r>
        <w:t> guard bits at the end of the burst represent</w:t>
      </w:r>
      <w:r w:rsidR="007051DB">
        <w:t xml:space="preserve"> (</w:t>
      </w:r>
      <w:r w:rsidR="007051DB" w:rsidRPr="00C20306">
        <w:rPr>
          <w:color w:val="FFC000"/>
        </w:rPr>
        <w:t>temsil etmek</w:t>
      </w:r>
      <w:r w:rsidR="007051DB">
        <w:t>)</w:t>
      </w:r>
      <w:r>
        <w:t xml:space="preserve"> the so-called Guard Period in which a burst can move within a dedicated</w:t>
      </w:r>
      <w:r w:rsidR="00E133B6">
        <w:t xml:space="preserve"> (</w:t>
      </w:r>
      <w:r w:rsidR="00E133B6" w:rsidRPr="00EF619C">
        <w:rPr>
          <w:color w:val="FFC000"/>
        </w:rPr>
        <w:t>verilmis</w:t>
      </w:r>
      <w:r w:rsidR="00E133B6">
        <w:t>)</w:t>
      </w:r>
      <w:r>
        <w:t xml:space="preserve"> timeslot TS → this situation may occur</w:t>
      </w:r>
      <w:r w:rsidR="00837C52">
        <w:t xml:space="preserve"> (</w:t>
      </w:r>
      <w:r w:rsidR="00837C52" w:rsidRPr="00414ADD">
        <w:rPr>
          <w:color w:val="FFC000"/>
        </w:rPr>
        <w:t>meydan gelmek</w:t>
      </w:r>
      <w:r w:rsidR="00837C52">
        <w:t>)</w:t>
      </w:r>
      <w:r>
        <w:t xml:space="preserve"> as a result of signal delay while mobile station is </w:t>
      </w:r>
      <w:r w:rsidRPr="00A2627B">
        <w:rPr>
          <w:u w:val="single"/>
        </w:rPr>
        <w:t>moving</w:t>
      </w:r>
      <w:r>
        <w:t xml:space="preserve"> during communication</w:t>
      </w:r>
    </w:p>
    <w:p w:rsidR="00F318D3" w:rsidRDefault="00991C27" w:rsidP="00991C27">
      <w:pPr>
        <w:rPr>
          <w:b/>
          <w:u w:val="single"/>
        </w:rPr>
      </w:pPr>
      <w:r>
        <w:t> increase and decrease of transmitter</w:t>
      </w:r>
      <w:r w:rsidR="00F93383">
        <w:t xml:space="preserve"> (</w:t>
      </w:r>
      <w:r w:rsidR="00F93383" w:rsidRPr="004B6373">
        <w:rPr>
          <w:color w:val="FFC000"/>
        </w:rPr>
        <w:t>verici</w:t>
      </w:r>
      <w:r w:rsidR="00F93383">
        <w:t>)</w:t>
      </w:r>
      <w:r>
        <w:t xml:space="preserve"> power must keep </w:t>
      </w:r>
      <w:r w:rsidRPr="00A2627B">
        <w:rPr>
          <w:u w:val="single"/>
        </w:rPr>
        <w:t>strict criteria</w:t>
      </w:r>
      <w:r w:rsidR="00411DEE">
        <w:rPr>
          <w:u w:val="single"/>
        </w:rPr>
        <w:t xml:space="preserve"> (</w:t>
      </w:r>
      <w:r w:rsidR="00411DEE" w:rsidRPr="00C05DAC">
        <w:rPr>
          <w:color w:val="FFC000"/>
          <w:u w:val="single"/>
        </w:rPr>
        <w:t>kati olcut</w:t>
      </w:r>
      <w:r w:rsidR="00411DEE">
        <w:rPr>
          <w:u w:val="single"/>
        </w:rPr>
        <w:t>)</w:t>
      </w:r>
      <w:r>
        <w:t xml:space="preserve"> to signal not leaking </w:t>
      </w:r>
      <w:r w:rsidR="00141550">
        <w:t>(</w:t>
      </w:r>
      <w:r w:rsidR="00141550" w:rsidRPr="00914562">
        <w:rPr>
          <w:color w:val="FFC000"/>
        </w:rPr>
        <w:t>sizdirmak</w:t>
      </w:r>
      <w:r w:rsidR="00141550">
        <w:t xml:space="preserve">) </w:t>
      </w:r>
      <w:r>
        <w:t>into the adjacent</w:t>
      </w:r>
      <w:r w:rsidR="00305564">
        <w:t xml:space="preserve"> (</w:t>
      </w:r>
      <w:r w:rsidR="00305564" w:rsidRPr="00F318D3">
        <w:rPr>
          <w:color w:val="FFC000"/>
        </w:rPr>
        <w:t>bitisik, komsu</w:t>
      </w:r>
      <w:r w:rsidR="00305564">
        <w:t>)</w:t>
      </w:r>
      <w:r>
        <w:t xml:space="preserve"> timeslots and disturb neighboring subscriber channels → this describes the </w:t>
      </w:r>
      <w:r w:rsidRPr="00A2627B">
        <w:rPr>
          <w:b/>
          <w:u w:val="single"/>
        </w:rPr>
        <w:t>Power-Time template</w:t>
      </w:r>
    </w:p>
    <w:p w:rsidR="00BB4342" w:rsidRDefault="00F318D3" w:rsidP="00F318D3">
      <w:pPr>
        <w:tabs>
          <w:tab w:val="left" w:pos="2880"/>
        </w:tabs>
      </w:pPr>
      <w:r>
        <w:tab/>
      </w:r>
    </w:p>
    <w:p w:rsidR="00F318D3" w:rsidRDefault="00F318D3" w:rsidP="00766EC1">
      <w:pPr>
        <w:tabs>
          <w:tab w:val="left" w:pos="2880"/>
        </w:tabs>
        <w:jc w:val="center"/>
      </w:pPr>
      <w:r w:rsidRPr="00F318D3">
        <w:rPr>
          <w:highlight w:val="cyan"/>
        </w:rPr>
        <w:t>Power-time template for GSM</w:t>
      </w:r>
    </w:p>
    <w:p w:rsidR="00991C27" w:rsidRDefault="00F318D3" w:rsidP="00F318D3">
      <w:pPr>
        <w:jc w:val="center"/>
      </w:pPr>
      <w:r w:rsidRPr="00F318D3">
        <w:rPr>
          <w:noProof/>
        </w:rPr>
        <w:drawing>
          <wp:inline distT="0" distB="0" distL="0" distR="0">
            <wp:extent cx="4819981" cy="3211033"/>
            <wp:effectExtent l="0" t="0" r="0" b="889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1473" cy="3212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BF1" w:rsidRDefault="00D11BF1" w:rsidP="00F318D3">
      <w:pPr>
        <w:jc w:val="center"/>
      </w:pPr>
    </w:p>
    <w:p w:rsidR="00D11BF1" w:rsidRDefault="00D11BF1" w:rsidP="00D11BF1">
      <w:r>
        <w:lastRenderedPageBreak/>
        <w:t xml:space="preserve"> in GSM there are </w:t>
      </w:r>
      <w:r w:rsidRPr="00D11BF1">
        <w:rPr>
          <w:b/>
        </w:rPr>
        <w:t>5 types</w:t>
      </w:r>
      <w:r>
        <w:t xml:space="preserve"> of units burst:</w:t>
      </w:r>
    </w:p>
    <w:p w:rsidR="00D11BF1" w:rsidRDefault="00D11BF1" w:rsidP="00D11BF1">
      <w:r>
        <w:t xml:space="preserve">– </w:t>
      </w:r>
      <w:r w:rsidRPr="003B655D">
        <w:rPr>
          <w:color w:val="FF0000"/>
        </w:rPr>
        <w:t>Normal Burst</w:t>
      </w:r>
    </w:p>
    <w:p w:rsidR="00D11BF1" w:rsidRDefault="00D11BF1" w:rsidP="00D11BF1">
      <w:r>
        <w:t>• standard burst to transmit calls or data</w:t>
      </w:r>
    </w:p>
    <w:p w:rsidR="00D11BF1" w:rsidRPr="00E16278" w:rsidRDefault="00D11BF1" w:rsidP="00D11BF1">
      <w:pPr>
        <w:rPr>
          <w:highlight w:val="green"/>
        </w:rPr>
      </w:pPr>
      <w:r w:rsidRPr="00E16278">
        <w:rPr>
          <w:highlight w:val="green"/>
        </w:rPr>
        <w:t xml:space="preserve">– </w:t>
      </w:r>
      <w:r w:rsidRPr="00E16278">
        <w:rPr>
          <w:b/>
          <w:highlight w:val="green"/>
        </w:rPr>
        <w:t>Frequency Correction Burst</w:t>
      </w:r>
    </w:p>
    <w:p w:rsidR="00D11BF1" w:rsidRDefault="00D11BF1" w:rsidP="00D11BF1">
      <w:r w:rsidRPr="00E16278">
        <w:rPr>
          <w:highlight w:val="green"/>
        </w:rPr>
        <w:t>• frequency correction burst for MS</w:t>
      </w:r>
    </w:p>
    <w:p w:rsidR="00D11BF1" w:rsidRDefault="00D11BF1" w:rsidP="00D11BF1">
      <w:r>
        <w:t xml:space="preserve">– </w:t>
      </w:r>
      <w:r w:rsidRPr="003B655D">
        <w:rPr>
          <w:b/>
        </w:rPr>
        <w:t>Synchronization Burst</w:t>
      </w:r>
    </w:p>
    <w:p w:rsidR="00D11BF1" w:rsidRDefault="00D11BF1" w:rsidP="00D11BF1">
      <w:r>
        <w:t>• burst for time correction</w:t>
      </w:r>
    </w:p>
    <w:p w:rsidR="00D11BF1" w:rsidRDefault="00D11BF1" w:rsidP="00D11BF1">
      <w:r>
        <w:t>• the need for time correction due to the use of TDMA</w:t>
      </w:r>
    </w:p>
    <w:p w:rsidR="00D11BF1" w:rsidRDefault="00D11BF1" w:rsidP="00D11BF1">
      <w:r>
        <w:t xml:space="preserve">– </w:t>
      </w:r>
      <w:r w:rsidRPr="003B655D">
        <w:rPr>
          <w:b/>
        </w:rPr>
        <w:t xml:space="preserve">Dummy </w:t>
      </w:r>
      <w:r w:rsidR="00E55527">
        <w:rPr>
          <w:b/>
        </w:rPr>
        <w:t>(</w:t>
      </w:r>
      <w:r w:rsidR="00E55527" w:rsidRPr="00A8381F">
        <w:rPr>
          <w:b/>
          <w:color w:val="FFC000"/>
        </w:rPr>
        <w:t>kukla</w:t>
      </w:r>
      <w:r w:rsidR="00E55527">
        <w:rPr>
          <w:b/>
        </w:rPr>
        <w:t xml:space="preserve">) </w:t>
      </w:r>
      <w:r w:rsidRPr="003B655D">
        <w:rPr>
          <w:b/>
        </w:rPr>
        <w:t>Burst</w:t>
      </w:r>
    </w:p>
    <w:p w:rsidR="00D11BF1" w:rsidRDefault="00D11BF1" w:rsidP="00D11BF1">
      <w:r>
        <w:t xml:space="preserve">• if necessary, sent to MS, bears </w:t>
      </w:r>
      <w:r w:rsidR="004A76D8">
        <w:t>(</w:t>
      </w:r>
      <w:r w:rsidR="004A76D8" w:rsidRPr="0003435F">
        <w:rPr>
          <w:color w:val="FFC000"/>
        </w:rPr>
        <w:t>tasimak</w:t>
      </w:r>
      <w:r w:rsidR="004A76D8">
        <w:t xml:space="preserve">) </w:t>
      </w:r>
      <w:r>
        <w:t>no information</w:t>
      </w:r>
    </w:p>
    <w:p w:rsidR="00D11BF1" w:rsidRDefault="00D11BF1" w:rsidP="00D11BF1">
      <w:r>
        <w:t xml:space="preserve">– </w:t>
      </w:r>
      <w:r w:rsidRPr="003B655D">
        <w:rPr>
          <w:b/>
        </w:rPr>
        <w:t>Access Burst</w:t>
      </w:r>
    </w:p>
    <w:p w:rsidR="00D11BF1" w:rsidRDefault="00D11BF1" w:rsidP="00D11BF1">
      <w:r>
        <w:t>• random access of MS radio interface</w:t>
      </w:r>
    </w:p>
    <w:p w:rsidR="00821044" w:rsidRDefault="00D11BF1" w:rsidP="00D11BF1">
      <w:r>
        <w:t>• has extended</w:t>
      </w:r>
      <w:r w:rsidR="00A456E5">
        <w:t xml:space="preserve"> (</w:t>
      </w:r>
      <w:r w:rsidR="00A456E5" w:rsidRPr="00793DD2">
        <w:rPr>
          <w:color w:val="FFC000"/>
        </w:rPr>
        <w:t>genisletmek, uzatmak</w:t>
      </w:r>
      <w:r w:rsidR="00A456E5">
        <w:t>)</w:t>
      </w:r>
      <w:r>
        <w:t xml:space="preserve"> Guard Period</w:t>
      </w:r>
    </w:p>
    <w:p w:rsidR="00821044" w:rsidRDefault="00821044" w:rsidP="00821044"/>
    <w:p w:rsidR="008106CC" w:rsidRDefault="00821044" w:rsidP="009C19E5">
      <w:pPr>
        <w:tabs>
          <w:tab w:val="left" w:pos="1457"/>
        </w:tabs>
        <w:jc w:val="center"/>
      </w:pPr>
      <w:r w:rsidRPr="00821044">
        <w:rPr>
          <w:highlight w:val="cyan"/>
        </w:rPr>
        <w:t>Types of bursts</w:t>
      </w:r>
    </w:p>
    <w:p w:rsidR="00C36AF0" w:rsidRDefault="00C36AF0" w:rsidP="009C19E5">
      <w:pPr>
        <w:tabs>
          <w:tab w:val="left" w:pos="1457"/>
        </w:tabs>
        <w:jc w:val="center"/>
      </w:pPr>
    </w:p>
    <w:p w:rsidR="00D11BF1" w:rsidRDefault="008106CC" w:rsidP="008106CC">
      <w:pPr>
        <w:jc w:val="center"/>
      </w:pPr>
      <w:r w:rsidRPr="008106CC">
        <w:rPr>
          <w:noProof/>
        </w:rPr>
        <w:drawing>
          <wp:inline distT="0" distB="0" distL="0" distR="0">
            <wp:extent cx="5059459" cy="2966484"/>
            <wp:effectExtent l="0" t="0" r="8255" b="5715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459" cy="2966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160" w:rsidRDefault="007E1160" w:rsidP="008106CC">
      <w:pPr>
        <w:jc w:val="center"/>
      </w:pPr>
    </w:p>
    <w:p w:rsidR="007E1160" w:rsidRDefault="007E1160" w:rsidP="008106CC">
      <w:pPr>
        <w:jc w:val="center"/>
      </w:pPr>
    </w:p>
    <w:p w:rsidR="00A6797E" w:rsidRDefault="00F84C02" w:rsidP="00F84C02">
      <w:pPr>
        <w:jc w:val="center"/>
      </w:pPr>
      <w:r w:rsidRPr="00F84C02">
        <w:rPr>
          <w:highlight w:val="cyan"/>
        </w:rPr>
        <w:lastRenderedPageBreak/>
        <w:t>GSM system architecture</w:t>
      </w:r>
    </w:p>
    <w:p w:rsidR="007E1160" w:rsidRDefault="00A6797E" w:rsidP="00A6797E">
      <w:pPr>
        <w:ind w:firstLine="720"/>
        <w:jc w:val="center"/>
      </w:pPr>
      <w:r w:rsidRPr="00A6797E">
        <w:rPr>
          <w:noProof/>
        </w:rPr>
        <w:drawing>
          <wp:inline distT="0" distB="0" distL="0" distR="0">
            <wp:extent cx="4720856" cy="3192921"/>
            <wp:effectExtent l="0" t="0" r="3810" b="762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392" cy="3194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439A" w:rsidRDefault="0088439A" w:rsidP="0088439A">
      <w:pPr>
        <w:ind w:firstLine="720"/>
      </w:pPr>
    </w:p>
    <w:p w:rsidR="00E7782E" w:rsidRPr="00E7782E" w:rsidRDefault="00E7782E" w:rsidP="00E7782E">
      <w:pPr>
        <w:rPr>
          <w:b/>
        </w:rPr>
      </w:pPr>
      <w:r>
        <w:t xml:space="preserve"> </w:t>
      </w:r>
      <w:r w:rsidRPr="00E7782E">
        <w:rPr>
          <w:b/>
        </w:rPr>
        <w:t>the base station subsystem BSS</w:t>
      </w:r>
    </w:p>
    <w:p w:rsidR="00E7782E" w:rsidRDefault="00E7782E" w:rsidP="00E7782E">
      <w:r>
        <w:t xml:space="preserve">– radio subsystem, MS communicate directly with the mobile station MS through the radio interface </w:t>
      </w:r>
      <w:r w:rsidRPr="00E7782E">
        <w:rPr>
          <w:b/>
        </w:rPr>
        <w:t>Um</w:t>
      </w:r>
      <w:r>
        <w:t xml:space="preserve"> contains:</w:t>
      </w:r>
    </w:p>
    <w:p w:rsidR="00E7782E" w:rsidRDefault="00E7782E" w:rsidP="00E7782E">
      <w:bookmarkStart w:id="0" w:name="_GoBack"/>
      <w:bookmarkEnd w:id="0"/>
      <w:r w:rsidRPr="006D6592">
        <w:rPr>
          <w:highlight w:val="green"/>
        </w:rPr>
        <w:t xml:space="preserve">– </w:t>
      </w:r>
      <w:r w:rsidRPr="006D6592">
        <w:rPr>
          <w:b/>
          <w:highlight w:val="green"/>
        </w:rPr>
        <w:t>BTS</w:t>
      </w:r>
      <w:r w:rsidRPr="006D6592">
        <w:rPr>
          <w:highlight w:val="green"/>
        </w:rPr>
        <w:t xml:space="preserve"> </w:t>
      </w:r>
      <w:r w:rsidRPr="006D6592">
        <w:rPr>
          <w:b/>
          <w:highlight w:val="green"/>
        </w:rPr>
        <w:t xml:space="preserve">(Base Transceiver </w:t>
      </w:r>
      <w:r w:rsidR="00763D24" w:rsidRPr="006D6592">
        <w:rPr>
          <w:b/>
          <w:highlight w:val="green"/>
        </w:rPr>
        <w:t>(</w:t>
      </w:r>
      <w:r w:rsidR="00763D24" w:rsidRPr="006D6592">
        <w:rPr>
          <w:b/>
          <w:color w:val="FFC000"/>
          <w:highlight w:val="green"/>
        </w:rPr>
        <w:t>telsiz</w:t>
      </w:r>
      <w:r w:rsidR="00763D24" w:rsidRPr="006D6592">
        <w:rPr>
          <w:b/>
          <w:highlight w:val="green"/>
        </w:rPr>
        <w:t xml:space="preserve">) </w:t>
      </w:r>
      <w:r w:rsidRPr="006D6592">
        <w:rPr>
          <w:b/>
          <w:highlight w:val="green"/>
        </w:rPr>
        <w:t>Station)</w:t>
      </w:r>
    </w:p>
    <w:p w:rsidR="00E7782E" w:rsidRDefault="00E7782E" w:rsidP="00E7782E">
      <w:r>
        <w:t>• base radio station</w:t>
      </w:r>
    </w:p>
    <w:p w:rsidR="00E7782E" w:rsidRDefault="00E7782E" w:rsidP="00E7782E">
      <w:r>
        <w:t>• function transmitter, receiver, signal processing</w:t>
      </w:r>
    </w:p>
    <w:p w:rsidR="00E7782E" w:rsidRDefault="00E7782E" w:rsidP="00E7782E">
      <w:r w:rsidRPr="00CC7806">
        <w:rPr>
          <w:highlight w:val="green"/>
        </w:rPr>
        <w:t xml:space="preserve">– </w:t>
      </w:r>
      <w:r w:rsidRPr="00CC7806">
        <w:rPr>
          <w:b/>
          <w:highlight w:val="green"/>
        </w:rPr>
        <w:t>BSC</w:t>
      </w:r>
      <w:r w:rsidRPr="00CC7806">
        <w:rPr>
          <w:highlight w:val="green"/>
        </w:rPr>
        <w:t xml:space="preserve"> </w:t>
      </w:r>
      <w:r w:rsidRPr="00CC7806">
        <w:rPr>
          <w:b/>
          <w:highlight w:val="green"/>
        </w:rPr>
        <w:t>(Base Station Controller)</w:t>
      </w:r>
    </w:p>
    <w:p w:rsidR="00E7782E" w:rsidRDefault="00E7782E" w:rsidP="00E7782E">
      <w:r>
        <w:t>• cares about the allocation of radio channels, receives measurements from mobile phones, manages handover</w:t>
      </w:r>
      <w:r w:rsidR="004E55AE">
        <w:t xml:space="preserve"> (</w:t>
      </w:r>
      <w:r w:rsidR="004E55AE" w:rsidRPr="0032565A">
        <w:rPr>
          <w:color w:val="FFC000"/>
        </w:rPr>
        <w:t>bir hucreden diger hucreye gecis</w:t>
      </w:r>
      <w:r w:rsidR="004E55AE">
        <w:t>)</w:t>
      </w:r>
    </w:p>
    <w:p w:rsidR="00E7782E" w:rsidRDefault="00E7782E" w:rsidP="00E7782E">
      <w:r>
        <w:t xml:space="preserve"> </w:t>
      </w:r>
      <w:r w:rsidRPr="00E7782E">
        <w:rPr>
          <w:b/>
        </w:rPr>
        <w:t>network and switching subsystem NSS</w:t>
      </w:r>
    </w:p>
    <w:p w:rsidR="00E7782E" w:rsidRDefault="00E7782E" w:rsidP="00E7782E">
      <w:r w:rsidRPr="00CC7806">
        <w:rPr>
          <w:highlight w:val="green"/>
        </w:rPr>
        <w:t xml:space="preserve">– </w:t>
      </w:r>
      <w:r w:rsidRPr="00CC7806">
        <w:rPr>
          <w:b/>
          <w:highlight w:val="green"/>
        </w:rPr>
        <w:t>MSC</w:t>
      </w:r>
      <w:r w:rsidRPr="00CC7806">
        <w:rPr>
          <w:highlight w:val="green"/>
        </w:rPr>
        <w:t xml:space="preserve"> </w:t>
      </w:r>
      <w:r w:rsidRPr="00CC7806">
        <w:rPr>
          <w:b/>
          <w:highlight w:val="green"/>
        </w:rPr>
        <w:t>(Mobile Switching Centre)</w:t>
      </w:r>
    </w:p>
    <w:p w:rsidR="00706C3B" w:rsidRDefault="00E7782E" w:rsidP="00E7782E">
      <w:r>
        <w:t>• creates each connection in the mobile network and towards</w:t>
      </w:r>
      <w:r w:rsidR="00D56D4E">
        <w:t xml:space="preserve"> (</w:t>
      </w:r>
      <w:r w:rsidR="00D56D4E" w:rsidRPr="00E2090A">
        <w:rPr>
          <w:color w:val="FFC000"/>
        </w:rPr>
        <w:t>yonelik</w:t>
      </w:r>
      <w:r w:rsidR="004B04EE" w:rsidRPr="00E2090A">
        <w:rPr>
          <w:color w:val="FFC000"/>
        </w:rPr>
        <w:t>, karsi</w:t>
      </w:r>
      <w:r w:rsidR="00D56D4E">
        <w:t>)</w:t>
      </w:r>
      <w:r>
        <w:t xml:space="preserve"> other networks</w:t>
      </w:r>
    </w:p>
    <w:p w:rsidR="0088439A" w:rsidRDefault="0088439A" w:rsidP="00706C3B"/>
    <w:p w:rsidR="00706C3B" w:rsidRDefault="00706C3B" w:rsidP="00706C3B"/>
    <w:p w:rsidR="00706C3B" w:rsidRDefault="00706C3B" w:rsidP="00706C3B"/>
    <w:p w:rsidR="00706C3B" w:rsidRDefault="00706C3B" w:rsidP="00706C3B"/>
    <w:p w:rsidR="00706C3B" w:rsidRDefault="00706C3B" w:rsidP="00706C3B">
      <w:r>
        <w:lastRenderedPageBreak/>
        <w:t xml:space="preserve">– </w:t>
      </w:r>
      <w:r w:rsidRPr="00C32B4D">
        <w:rPr>
          <w:b/>
        </w:rPr>
        <w:t>HLR (Home Location Register)</w:t>
      </w:r>
    </w:p>
    <w:p w:rsidR="00706C3B" w:rsidRDefault="00706C3B" w:rsidP="00706C3B">
      <w:r>
        <w:t xml:space="preserve">• database, which gathers </w:t>
      </w:r>
      <w:r w:rsidR="00A138BF">
        <w:t>(</w:t>
      </w:r>
      <w:r w:rsidR="00A138BF" w:rsidRPr="002634D4">
        <w:rPr>
          <w:color w:val="FFC000"/>
        </w:rPr>
        <w:t>toplamak</w:t>
      </w:r>
      <w:r w:rsidR="00A138BF">
        <w:t xml:space="preserve">) </w:t>
      </w:r>
      <w:r>
        <w:t>information on all registered participants</w:t>
      </w:r>
      <w:r w:rsidR="002E269F">
        <w:t xml:space="preserve"> (</w:t>
      </w:r>
      <w:r w:rsidR="002E269F" w:rsidRPr="00CE27A5">
        <w:rPr>
          <w:color w:val="FFC000"/>
        </w:rPr>
        <w:t>katilimci</w:t>
      </w:r>
      <w:r w:rsidR="00CE27A5" w:rsidRPr="00CE27A5">
        <w:rPr>
          <w:color w:val="FFC000"/>
        </w:rPr>
        <w:t>lar</w:t>
      </w:r>
      <w:r w:rsidR="002E269F">
        <w:t>)</w:t>
      </w:r>
    </w:p>
    <w:p w:rsidR="00706C3B" w:rsidRDefault="00706C3B" w:rsidP="00706C3B">
      <w:r>
        <w:t xml:space="preserve">– </w:t>
      </w:r>
      <w:r w:rsidRPr="00C32B4D">
        <w:rPr>
          <w:b/>
        </w:rPr>
        <w:t>VLR (Visitor Location Register The)</w:t>
      </w:r>
    </w:p>
    <w:p w:rsidR="00706C3B" w:rsidRDefault="00706C3B" w:rsidP="00706C3B">
      <w:r>
        <w:t xml:space="preserve">• This register temporarily </w:t>
      </w:r>
      <w:r w:rsidR="00CE27A5">
        <w:t>(</w:t>
      </w:r>
      <w:r w:rsidR="00CE27A5" w:rsidRPr="00645C7B">
        <w:rPr>
          <w:color w:val="FFC000"/>
        </w:rPr>
        <w:t>gecici olarak</w:t>
      </w:r>
      <w:r w:rsidR="00CE27A5">
        <w:t xml:space="preserve">) </w:t>
      </w:r>
      <w:r>
        <w:t xml:space="preserve">stores information about the current mobile subscribers moving in the respective </w:t>
      </w:r>
      <w:r w:rsidR="00ED66A4">
        <w:t>(</w:t>
      </w:r>
      <w:r w:rsidR="00ED66A4" w:rsidRPr="00F925CA">
        <w:rPr>
          <w:color w:val="FFC000"/>
        </w:rPr>
        <w:t>kendi</w:t>
      </w:r>
      <w:r w:rsidR="00ED66A4">
        <w:t xml:space="preserve">) </w:t>
      </w:r>
      <w:r>
        <w:t xml:space="preserve">MSC, this is a temporary incomplete </w:t>
      </w:r>
      <w:r w:rsidR="00F44BF8">
        <w:t>(</w:t>
      </w:r>
      <w:r w:rsidR="00F44BF8" w:rsidRPr="00CD037D">
        <w:rPr>
          <w:color w:val="FFC000"/>
        </w:rPr>
        <w:t>tamamlanmamis</w:t>
      </w:r>
      <w:r w:rsidR="00F44BF8">
        <w:t xml:space="preserve">) </w:t>
      </w:r>
      <w:r>
        <w:t>copy of the HLR</w:t>
      </w:r>
    </w:p>
    <w:p w:rsidR="00706C3B" w:rsidRDefault="00706C3B" w:rsidP="00706C3B">
      <w:r>
        <w:t xml:space="preserve">– </w:t>
      </w:r>
      <w:r w:rsidRPr="002D0A8A">
        <w:rPr>
          <w:b/>
        </w:rPr>
        <w:t>EIR (Equipment Identity Register)</w:t>
      </w:r>
    </w:p>
    <w:p w:rsidR="00706C3B" w:rsidRDefault="00706C3B" w:rsidP="00706C3B">
      <w:r>
        <w:t>• This database contains the identification number IMEI mobile phones</w:t>
      </w:r>
    </w:p>
    <w:p w:rsidR="00706C3B" w:rsidRDefault="00706C3B" w:rsidP="00706C3B">
      <w:r>
        <w:t>• using the EIR can prevent unauthorized</w:t>
      </w:r>
      <w:r w:rsidR="00780D14">
        <w:t xml:space="preserve"> (</w:t>
      </w:r>
      <w:r w:rsidR="00780D14" w:rsidRPr="00AF5D3A">
        <w:rPr>
          <w:color w:val="FFC000"/>
        </w:rPr>
        <w:t>yetkisiz</w:t>
      </w:r>
      <w:r w:rsidR="00780D14">
        <w:t>)</w:t>
      </w:r>
      <w:r>
        <w:t xml:space="preserve"> use of the mobile phone</w:t>
      </w:r>
    </w:p>
    <w:p w:rsidR="00706C3B" w:rsidRDefault="00706C3B" w:rsidP="00706C3B">
      <w:r>
        <w:t xml:space="preserve">– </w:t>
      </w:r>
      <w:r w:rsidRPr="002D0A8A">
        <w:rPr>
          <w:b/>
        </w:rPr>
        <w:t>AUC (The Authentication</w:t>
      </w:r>
      <w:r w:rsidR="004F7397">
        <w:rPr>
          <w:b/>
        </w:rPr>
        <w:t xml:space="preserve"> (</w:t>
      </w:r>
      <w:r w:rsidR="004F7397" w:rsidRPr="00603703">
        <w:rPr>
          <w:b/>
          <w:color w:val="FFC000"/>
        </w:rPr>
        <w:t>kimlik dogrulama</w:t>
      </w:r>
      <w:r w:rsidR="004F7397">
        <w:rPr>
          <w:b/>
        </w:rPr>
        <w:t>)</w:t>
      </w:r>
      <w:r w:rsidRPr="002D0A8A">
        <w:rPr>
          <w:b/>
        </w:rPr>
        <w:t xml:space="preserve"> Centre)</w:t>
      </w:r>
    </w:p>
    <w:p w:rsidR="00706C3B" w:rsidRDefault="00706C3B" w:rsidP="00706C3B">
      <w:r>
        <w:t>• database containing keys for authentication of subscribers</w:t>
      </w:r>
    </w:p>
    <w:p w:rsidR="00706C3B" w:rsidRDefault="00706C3B" w:rsidP="00706C3B">
      <w:r>
        <w:t>• verifies</w:t>
      </w:r>
      <w:r w:rsidR="00382F40">
        <w:t xml:space="preserve"> (</w:t>
      </w:r>
      <w:r w:rsidR="00382F40" w:rsidRPr="00A91D5B">
        <w:rPr>
          <w:color w:val="FFC000"/>
        </w:rPr>
        <w:t>dogrulamak, onaylamak</w:t>
      </w:r>
      <w:r w:rsidR="00382F40">
        <w:t>)</w:t>
      </w:r>
      <w:r>
        <w:t xml:space="preserve"> the identity of each participant </w:t>
      </w:r>
      <w:r w:rsidR="005344AD">
        <w:t>(</w:t>
      </w:r>
      <w:r w:rsidR="005344AD" w:rsidRPr="000C6DA3">
        <w:rPr>
          <w:color w:val="FFC000"/>
        </w:rPr>
        <w:t>katilimci</w:t>
      </w:r>
      <w:r w:rsidR="005344AD">
        <w:t xml:space="preserve">) </w:t>
      </w:r>
      <w:r>
        <w:t xml:space="preserve">before starting communication and guarantees protection against abuse </w:t>
      </w:r>
      <w:r w:rsidR="0086740F">
        <w:t>(</w:t>
      </w:r>
      <w:r w:rsidR="0086740F" w:rsidRPr="003B3596">
        <w:rPr>
          <w:color w:val="FFC000"/>
        </w:rPr>
        <w:t>suistimal</w:t>
      </w:r>
      <w:r w:rsidR="0086740F">
        <w:t xml:space="preserve">) </w:t>
      </w:r>
      <w:r>
        <w:t>of the GSM system</w:t>
      </w:r>
    </w:p>
    <w:p w:rsidR="00706C3B" w:rsidRDefault="00706C3B" w:rsidP="00706C3B">
      <w:r w:rsidRPr="001425C2">
        <w:rPr>
          <w:highlight w:val="green"/>
        </w:rPr>
        <w:t xml:space="preserve"> </w:t>
      </w:r>
      <w:r w:rsidRPr="001425C2">
        <w:rPr>
          <w:b/>
          <w:highlight w:val="green"/>
        </w:rPr>
        <w:t>operational subsystem</w:t>
      </w:r>
      <w:r w:rsidRPr="001425C2">
        <w:rPr>
          <w:highlight w:val="green"/>
        </w:rPr>
        <w:t xml:space="preserve"> </w:t>
      </w:r>
      <w:r w:rsidRPr="001425C2">
        <w:rPr>
          <w:b/>
          <w:highlight w:val="green"/>
        </w:rPr>
        <w:t>OSS</w:t>
      </w:r>
      <w:r w:rsidRPr="001425C2">
        <w:rPr>
          <w:highlight w:val="green"/>
        </w:rPr>
        <w:t xml:space="preserve"> (Operation Support Subsystem)</w:t>
      </w:r>
    </w:p>
    <w:p w:rsidR="00706C3B" w:rsidRDefault="00706C3B" w:rsidP="00706C3B">
      <w:r>
        <w:t>– is responsible for the operation and maintenance of the entire system, provides service and coordinates the function of the whole system</w:t>
      </w:r>
    </w:p>
    <w:p w:rsidR="00706C3B" w:rsidRDefault="00706C3B" w:rsidP="00706C3B">
      <w:r>
        <w:t xml:space="preserve"> </w:t>
      </w:r>
      <w:r w:rsidRPr="002D0A8A">
        <w:rPr>
          <w:b/>
        </w:rPr>
        <w:t>Mobile Station (MS)</w:t>
      </w:r>
    </w:p>
    <w:p w:rsidR="00861A8B" w:rsidRDefault="00706C3B" w:rsidP="00706C3B">
      <w:r>
        <w:t>– provides communication participant GSM network through radio environment</w:t>
      </w:r>
    </w:p>
    <w:p w:rsidR="00861A8B" w:rsidRDefault="00861A8B" w:rsidP="00861A8B"/>
    <w:p w:rsidR="00861A8B" w:rsidRDefault="00861A8B" w:rsidP="00861A8B">
      <w:pPr>
        <w:jc w:val="center"/>
      </w:pPr>
      <w:r w:rsidRPr="00861A8B">
        <w:rPr>
          <w:highlight w:val="cyan"/>
        </w:rPr>
        <w:t>Cell Structure</w:t>
      </w:r>
    </w:p>
    <w:p w:rsidR="00861A8B" w:rsidRDefault="00861A8B" w:rsidP="00861A8B">
      <w:r>
        <w:t xml:space="preserve"> the coverage area of an operator is subdivided into hexagonal </w:t>
      </w:r>
      <w:r w:rsidR="00E113F3">
        <w:t>(</w:t>
      </w:r>
      <w:r w:rsidR="00E113F3" w:rsidRPr="005B2261">
        <w:rPr>
          <w:color w:val="FFC000"/>
        </w:rPr>
        <w:t>altigen</w:t>
      </w:r>
      <w:r w:rsidR="00E113F3">
        <w:t xml:space="preserve">) </w:t>
      </w:r>
      <w:r>
        <w:t>cells (radio zones)</w:t>
      </w:r>
    </w:p>
    <w:p w:rsidR="00861A8B" w:rsidRDefault="00861A8B" w:rsidP="00861A8B">
      <w:r>
        <w:t> a cell is the area that one transmitter or a small collection of transmitters can cover</w:t>
      </w:r>
    </w:p>
    <w:p w:rsidR="00861A8B" w:rsidRDefault="00861A8B" w:rsidP="00861A8B">
      <w:r>
        <w:t> the size of a cell is determined by the transmitter's power</w:t>
      </w:r>
    </w:p>
    <w:p w:rsidR="00861A8B" w:rsidRDefault="00861A8B" w:rsidP="00861A8B">
      <w:r>
        <w:t> the concept</w:t>
      </w:r>
      <w:r w:rsidR="004547CC">
        <w:t xml:space="preserve"> (</w:t>
      </w:r>
      <w:r w:rsidR="004547CC" w:rsidRPr="007B46F6">
        <w:rPr>
          <w:color w:val="FFC000"/>
        </w:rPr>
        <w:t>kavram</w:t>
      </w:r>
      <w:r w:rsidR="004547CC">
        <w:t>)</w:t>
      </w:r>
      <w:r>
        <w:t xml:space="preserve"> of cellular systems is the use of low−power transmitters in order to enable the efficient reuse of the frequencies</w:t>
      </w:r>
    </w:p>
    <w:p w:rsidR="00861A8B" w:rsidRDefault="00861A8B" w:rsidP="00861A8B">
      <w:r>
        <w:t> two neighboring cells must never use the same frequencies</w:t>
      </w:r>
    </w:p>
    <w:p w:rsidR="00861A8B" w:rsidRDefault="00861A8B" w:rsidP="00861A8B">
      <w:r>
        <w:t> when a mobile station moves from one cell to another during an ongoing</w:t>
      </w:r>
      <w:r w:rsidR="009F39B0">
        <w:t xml:space="preserve"> (</w:t>
      </w:r>
      <w:r w:rsidR="009F39B0" w:rsidRPr="00744526">
        <w:rPr>
          <w:color w:val="FFC000"/>
        </w:rPr>
        <w:t>suregelen, devam eden</w:t>
      </w:r>
      <w:r w:rsidR="009F39B0">
        <w:t>)</w:t>
      </w:r>
      <w:r>
        <w:t xml:space="preserve"> conversation, an automatic channel/frequency occurs (handover</w:t>
      </w:r>
      <w:r w:rsidR="00A15AD7">
        <w:t xml:space="preserve"> (</w:t>
      </w:r>
      <w:r w:rsidR="00A15AD7" w:rsidRPr="009D40AB">
        <w:rPr>
          <w:color w:val="FFC000"/>
        </w:rPr>
        <w:t>devir</w:t>
      </w:r>
      <w:r w:rsidR="00A15AD7">
        <w:t xml:space="preserve">) </w:t>
      </w:r>
      <w:r>
        <w:t>)</w:t>
      </w:r>
    </w:p>
    <w:p w:rsidR="00706C3B" w:rsidRDefault="00861A8B" w:rsidP="00861A8B">
      <w:r>
        <w:t> the maximum size of a cell is approximately 35 km (radius</w:t>
      </w:r>
      <w:r w:rsidR="00FB1667">
        <w:t xml:space="preserve"> (</w:t>
      </w:r>
      <w:r w:rsidR="00FB1667" w:rsidRPr="001F0781">
        <w:rPr>
          <w:color w:val="FFC000"/>
        </w:rPr>
        <w:t>yaricap</w:t>
      </w:r>
      <w:r w:rsidR="00FB1667">
        <w:t xml:space="preserve">) </w:t>
      </w:r>
      <w:r>
        <w:t>)</w:t>
      </w:r>
    </w:p>
    <w:p w:rsidR="002F58C0" w:rsidRDefault="002F58C0" w:rsidP="00861A8B"/>
    <w:p w:rsidR="002F58C0" w:rsidRDefault="002F58C0" w:rsidP="00861A8B"/>
    <w:p w:rsidR="002F58C0" w:rsidRDefault="002F58C0" w:rsidP="002F58C0">
      <w:pPr>
        <w:jc w:val="center"/>
      </w:pPr>
      <w:r w:rsidRPr="002F58C0">
        <w:rPr>
          <w:highlight w:val="cyan"/>
        </w:rPr>
        <w:lastRenderedPageBreak/>
        <w:t>Cellular System</w:t>
      </w:r>
    </w:p>
    <w:p w:rsidR="002F58C0" w:rsidRDefault="002F58C0" w:rsidP="002F58C0">
      <w:r>
        <w:t> GSM uses to cover the area by</w:t>
      </w:r>
      <w:r w:rsidR="006E1897">
        <w:t xml:space="preserve"> (</w:t>
      </w:r>
      <w:r w:rsidR="006E1897" w:rsidRPr="00D46FA2">
        <w:rPr>
          <w:color w:val="FFC000"/>
        </w:rPr>
        <w:t>ile</w:t>
      </w:r>
      <w:r w:rsidR="006E1897">
        <w:t>)</w:t>
      </w:r>
      <w:r>
        <w:t xml:space="preserve"> signal so called </w:t>
      </w:r>
      <w:r w:rsidRPr="009D2068">
        <w:rPr>
          <w:b/>
        </w:rPr>
        <w:t>cellular</w:t>
      </w:r>
      <w:r>
        <w:t xml:space="preserve"> structure</w:t>
      </w:r>
    </w:p>
    <w:p w:rsidR="002F58C0" w:rsidRDefault="002F58C0" w:rsidP="002F58C0">
      <w:r>
        <w:t> the coverage area of an operator is subdivided into hexagonal cells (radio zones)</w:t>
      </w:r>
    </w:p>
    <w:p w:rsidR="002F58C0" w:rsidRDefault="002F58C0" w:rsidP="002F58C0">
      <w:r>
        <w:t> a cell is the area that one transmitter or a small collection of transmitters can cover</w:t>
      </w:r>
    </w:p>
    <w:p w:rsidR="002F58C0" w:rsidRDefault="002F58C0" w:rsidP="002F58C0">
      <w:r>
        <w:t> the size of a cell is determined by the transmitter's power</w:t>
      </w:r>
    </w:p>
    <w:p w:rsidR="002F58C0" w:rsidRDefault="002F58C0" w:rsidP="002F58C0">
      <w:r>
        <w:t> the concept of cellular systems is the use of low−power transmitters in order to enable the efficient reuse of the frequencies</w:t>
      </w:r>
    </w:p>
    <w:p w:rsidR="002F58C0" w:rsidRDefault="002F58C0" w:rsidP="002F58C0">
      <w:r>
        <w:t> two neighboring cells must never use the same frequencies</w:t>
      </w:r>
    </w:p>
    <w:p w:rsidR="002F58C0" w:rsidRDefault="002F58C0" w:rsidP="002F58C0">
      <w:r>
        <w:t> when a mobile station moves from one cell to another during an ongoing conversation, an automatic channel/frequency occurs (handover)</w:t>
      </w:r>
    </w:p>
    <w:p w:rsidR="002F58C0" w:rsidRDefault="002F58C0" w:rsidP="002F58C0">
      <w:r>
        <w:t> the maximum size of a cell is approximately 35 km (radius)</w:t>
      </w:r>
    </w:p>
    <w:p w:rsidR="002F58C0" w:rsidRDefault="002F58C0" w:rsidP="002F58C0">
      <w:r>
        <w:t xml:space="preserve"> by </w:t>
      </w:r>
      <w:r w:rsidR="00D60678">
        <w:t>(</w:t>
      </w:r>
      <w:r w:rsidR="00D60678" w:rsidRPr="00A65DEB">
        <w:rPr>
          <w:color w:val="FFC000"/>
        </w:rPr>
        <w:t>gore</w:t>
      </w:r>
      <w:r w:rsidR="00D60678">
        <w:t xml:space="preserve">) </w:t>
      </w:r>
      <w:r>
        <w:t>size of area which we want to cover, the cells are divided into:</w:t>
      </w:r>
    </w:p>
    <w:p w:rsidR="002F58C0" w:rsidRDefault="002F58C0" w:rsidP="002F58C0">
      <w:r>
        <w:t>– micro / nano / pico / femto - cell</w:t>
      </w:r>
    </w:p>
    <w:p w:rsidR="002F58C0" w:rsidRDefault="002F58C0" w:rsidP="002F58C0">
      <w:r>
        <w:t>– macro-cell</w:t>
      </w:r>
    </w:p>
    <w:p w:rsidR="006337B3" w:rsidRDefault="002F58C0" w:rsidP="001C646F">
      <w:r>
        <w:t>– type umbrella</w:t>
      </w:r>
    </w:p>
    <w:p w:rsidR="001C646F" w:rsidRDefault="001C646F" w:rsidP="001C646F">
      <w:r>
        <w:t xml:space="preserve"> a cluster </w:t>
      </w:r>
      <w:r w:rsidR="0045653B">
        <w:t>(</w:t>
      </w:r>
      <w:r w:rsidR="0045653B" w:rsidRPr="0060506E">
        <w:rPr>
          <w:color w:val="FFC000"/>
        </w:rPr>
        <w:t>kume, salkim</w:t>
      </w:r>
      <w:r w:rsidR="0045653B">
        <w:t xml:space="preserve">) </w:t>
      </w:r>
      <w:r>
        <w:t>can contain all the frequencies</w:t>
      </w:r>
    </w:p>
    <w:p w:rsidR="001C646F" w:rsidRDefault="001C646F" w:rsidP="001C646F">
      <w:r>
        <w:t> within a cluster, no frequency can be reused</w:t>
      </w:r>
    </w:p>
    <w:p w:rsidR="001C646F" w:rsidRDefault="001C646F" w:rsidP="001C646F">
      <w:r>
        <w:t> the larger a cluster, the larger the frequency reuse distance</w:t>
      </w:r>
    </w:p>
    <w:p w:rsidR="001C646F" w:rsidRDefault="001C646F" w:rsidP="001C646F">
      <w:r>
        <w:t xml:space="preserve"> the larger values of N, the smaller the number of channels and the number of active subscribers per cell </w:t>
      </w:r>
    </w:p>
    <w:p w:rsidR="001C646F" w:rsidRDefault="008D6354" w:rsidP="001C646F">
      <w:r w:rsidRPr="001C646F">
        <w:rPr>
          <w:noProof/>
        </w:rPr>
        <w:drawing>
          <wp:inline distT="0" distB="0" distL="0" distR="0" wp14:anchorId="70A8882B" wp14:editId="0C7CD8DA">
            <wp:extent cx="1509823" cy="136196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331" cy="1373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646F">
        <w:tab/>
      </w:r>
      <w:r>
        <w:rPr>
          <w:noProof/>
        </w:rPr>
        <w:drawing>
          <wp:inline distT="0" distB="0" distL="0" distR="0">
            <wp:extent cx="2219015" cy="872150"/>
            <wp:effectExtent l="0" t="0" r="0" b="4445"/>
            <wp:docPr id="14" name="Resim 14" descr="C:\Users\mmaktepe\AppData\Local\Microsoft\Windows\INetCache\Content.Word\s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maktepe\AppData\Local\Microsoft\Windows\INetCache\Content.Word\sl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544" cy="888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46F" w:rsidRDefault="001C646F" w:rsidP="001C646F">
      <w:r>
        <w:t>where</w:t>
      </w:r>
    </w:p>
    <w:p w:rsidR="001C646F" w:rsidRDefault="001C646F" w:rsidP="001C646F">
      <w:r>
        <w:t>– D ... reuse distance</w:t>
      </w:r>
    </w:p>
    <w:p w:rsidR="001C646F" w:rsidRDefault="001C646F" w:rsidP="001C646F">
      <w:r>
        <w:t>– R ... cell radius</w:t>
      </w:r>
    </w:p>
    <w:p w:rsidR="002F58C0" w:rsidRDefault="001C646F" w:rsidP="001C646F">
      <w:r>
        <w:t>– N ... number of cells per</w:t>
      </w:r>
    </w:p>
    <w:p w:rsidR="008E253D" w:rsidRDefault="008E253D" w:rsidP="001C646F"/>
    <w:p w:rsidR="00544D30" w:rsidRDefault="00544D30" w:rsidP="00544D30">
      <w:pPr>
        <w:jc w:val="center"/>
      </w:pPr>
      <w:r w:rsidRPr="00544D30">
        <w:rPr>
          <w:highlight w:val="cyan"/>
        </w:rPr>
        <w:lastRenderedPageBreak/>
        <w:t>GSM Air Interface - Physical Layer</w:t>
      </w:r>
    </w:p>
    <w:p w:rsidR="00544D30" w:rsidRDefault="00544D30" w:rsidP="00544D30">
      <w:r>
        <w:t> logical channels</w:t>
      </w:r>
    </w:p>
    <w:p w:rsidR="008E253D" w:rsidRDefault="00544D30" w:rsidP="00544D30">
      <w:r>
        <w:t> physical channels</w:t>
      </w:r>
    </w:p>
    <w:p w:rsidR="00E319BF" w:rsidRDefault="00115652" w:rsidP="00115652">
      <w:pPr>
        <w:jc w:val="center"/>
      </w:pPr>
      <w:r>
        <w:rPr>
          <w:noProof/>
        </w:rPr>
        <w:drawing>
          <wp:inline distT="0" distB="0" distL="0" distR="0" wp14:anchorId="76071A72" wp14:editId="363866F2">
            <wp:extent cx="3457575" cy="857250"/>
            <wp:effectExtent l="0" t="0" r="9525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BF" w:rsidRDefault="00E319BF" w:rsidP="00E319BF"/>
    <w:p w:rsidR="00E319BF" w:rsidRDefault="00E319BF" w:rsidP="00E319BF">
      <w:pPr>
        <w:jc w:val="center"/>
      </w:pPr>
      <w:r w:rsidRPr="001B3ED3">
        <w:rPr>
          <w:highlight w:val="green"/>
        </w:rPr>
        <w:t>Traffic Channels (TCH)</w:t>
      </w:r>
    </w:p>
    <w:p w:rsidR="00E319BF" w:rsidRDefault="00E319BF" w:rsidP="00E319BF">
      <w:r w:rsidRPr="002B674B">
        <w:rPr>
          <w:highlight w:val="green"/>
        </w:rPr>
        <w:t> used for the transmission of user payload data (speech, data, fax)</w:t>
      </w:r>
    </w:p>
    <w:p w:rsidR="00E319BF" w:rsidRDefault="00E319BF" w:rsidP="00E319BF">
      <w:r>
        <w:t> do not carry any control information of Layer 3</w:t>
      </w:r>
    </w:p>
    <w:p w:rsidR="00E319BF" w:rsidRDefault="00E319BF" w:rsidP="00E319BF">
      <w:r>
        <w:t> communication over a TCH can be circuit switched or packet switched</w:t>
      </w:r>
    </w:p>
    <w:p w:rsidR="00E319BF" w:rsidRDefault="00E319BF" w:rsidP="00E319BF">
      <w:r>
        <w:t> may be fully used (full rate) or be split into two half rate channels</w:t>
      </w:r>
    </w:p>
    <w:p w:rsidR="00E319BF" w:rsidRDefault="00E319BF" w:rsidP="00E319BF">
      <w:r>
        <w:t> following ISDN technology, TCH are also designated</w:t>
      </w:r>
      <w:r w:rsidR="00EC6CBE">
        <w:t xml:space="preserve"> (</w:t>
      </w:r>
      <w:r w:rsidR="00EC6CBE" w:rsidRPr="00532C55">
        <w:rPr>
          <w:color w:val="FFC000"/>
        </w:rPr>
        <w:t>belirlenmek</w:t>
      </w:r>
      <w:r w:rsidR="00EC6CBE">
        <w:t>)</w:t>
      </w:r>
      <w:r>
        <w:t xml:space="preserve"> as Bm channel (mobile B channel)</w:t>
      </w:r>
    </w:p>
    <w:p w:rsidR="00802878" w:rsidRDefault="00E319BF" w:rsidP="00E319BF">
      <w:r>
        <w:t> 13 kbit/s of digitally coded speech</w:t>
      </w:r>
    </w:p>
    <w:p w:rsidR="00802878" w:rsidRDefault="00802878" w:rsidP="00E319BF"/>
    <w:p w:rsidR="00802878" w:rsidRDefault="00802878" w:rsidP="003E21CF">
      <w:pPr>
        <w:jc w:val="center"/>
      </w:pPr>
      <w:r w:rsidRPr="003E21CF">
        <w:rPr>
          <w:highlight w:val="cyan"/>
        </w:rPr>
        <w:t>Signalling Channels</w:t>
      </w:r>
    </w:p>
    <w:p w:rsidR="00802878" w:rsidRDefault="00802878" w:rsidP="00802878">
      <w:r>
        <w:t> to control and management of a cellular network demands</w:t>
      </w:r>
      <w:r w:rsidR="00407FF8">
        <w:t xml:space="preserve"> (</w:t>
      </w:r>
      <w:r w:rsidR="00407FF8" w:rsidRPr="00F46572">
        <w:rPr>
          <w:color w:val="FFC000"/>
        </w:rPr>
        <w:t>talepler</w:t>
      </w:r>
      <w:r w:rsidR="00407FF8">
        <w:t>)</w:t>
      </w:r>
    </w:p>
    <w:p w:rsidR="00802878" w:rsidRDefault="00802878" w:rsidP="00802878">
      <w:r>
        <w:t> are also called Dm channels (mobile D channels)</w:t>
      </w:r>
    </w:p>
    <w:p w:rsidR="00802878" w:rsidRDefault="00802878" w:rsidP="00802878">
      <w:r>
        <w:t> are further divided into:</w:t>
      </w:r>
    </w:p>
    <w:p w:rsidR="00802878" w:rsidRDefault="00802878" w:rsidP="00802878">
      <w:r>
        <w:t xml:space="preserve">– </w:t>
      </w:r>
      <w:r w:rsidRPr="00E30D89">
        <w:rPr>
          <w:b/>
        </w:rPr>
        <w:t>Broadcast Channel (BCH)</w:t>
      </w:r>
    </w:p>
    <w:p w:rsidR="00802878" w:rsidRDefault="00802878" w:rsidP="00802878">
      <w:r>
        <w:t>• BCCH, FCCH, SCH</w:t>
      </w:r>
    </w:p>
    <w:p w:rsidR="00802878" w:rsidRDefault="00802878" w:rsidP="00802878">
      <w:r>
        <w:t xml:space="preserve">– </w:t>
      </w:r>
      <w:r w:rsidRPr="00E30D89">
        <w:rPr>
          <w:b/>
        </w:rPr>
        <w:t>Common Control Channel (CCCH)</w:t>
      </w:r>
    </w:p>
    <w:p w:rsidR="00802878" w:rsidRDefault="00802878" w:rsidP="00802878">
      <w:r>
        <w:t>• RACH, AGCH, PCH, NCH</w:t>
      </w:r>
    </w:p>
    <w:p w:rsidR="00802878" w:rsidRDefault="00802878" w:rsidP="00802878">
      <w:r>
        <w:t xml:space="preserve">– </w:t>
      </w:r>
      <w:r w:rsidRPr="00E30D89">
        <w:rPr>
          <w:b/>
        </w:rPr>
        <w:t>Dedicated Control Channel (DCCH)</w:t>
      </w:r>
    </w:p>
    <w:p w:rsidR="003547E0" w:rsidRDefault="00802878" w:rsidP="00802878">
      <w:r>
        <w:t>• SDCCH, SACCH, FACCH</w:t>
      </w:r>
    </w:p>
    <w:p w:rsidR="003547E0" w:rsidRDefault="003547E0" w:rsidP="003547E0"/>
    <w:p w:rsidR="003547E0" w:rsidRDefault="003547E0" w:rsidP="003547E0"/>
    <w:p w:rsidR="003547E0" w:rsidRDefault="003547E0" w:rsidP="003547E0"/>
    <w:p w:rsidR="003547E0" w:rsidRDefault="003547E0" w:rsidP="005D5707">
      <w:pPr>
        <w:jc w:val="center"/>
      </w:pPr>
      <w:r w:rsidRPr="005D5707">
        <w:rPr>
          <w:highlight w:val="cyan"/>
        </w:rPr>
        <w:lastRenderedPageBreak/>
        <w:t>Physical Channels</w:t>
      </w:r>
    </w:p>
    <w:p w:rsidR="003547E0" w:rsidRDefault="003547E0" w:rsidP="003547E0">
      <w:r>
        <w:t> transport the logical channels via the air interface</w:t>
      </w:r>
    </w:p>
    <w:p w:rsidR="003547E0" w:rsidRDefault="003547E0" w:rsidP="003547E0">
      <w:r>
        <w:t> Gaussian Minimum Shift Keying (GMSK) modulation on the physical layer</w:t>
      </w:r>
    </w:p>
    <w:p w:rsidR="0058463A" w:rsidRDefault="003547E0" w:rsidP="0058463A">
      <w:r>
        <w:t xml:space="preserve"> GSM uses </w:t>
      </w:r>
      <w:r w:rsidRPr="00A64133">
        <w:rPr>
          <w:b/>
        </w:rPr>
        <w:t>GMSK</w:t>
      </w:r>
      <w:r>
        <w:t xml:space="preserve"> or </w:t>
      </w:r>
      <w:r w:rsidRPr="00A64133">
        <w:rPr>
          <w:b/>
        </w:rPr>
        <w:t>8PSK</w:t>
      </w:r>
      <w:r>
        <w:t xml:space="preserve"> modulation which produces a 13/48 MHz (270.833 kHz or 270.833 K symbols/second) symbol rate</w:t>
      </w:r>
    </w:p>
    <w:p w:rsidR="00115652" w:rsidRDefault="0058463A" w:rsidP="004E1F59">
      <w:pPr>
        <w:tabs>
          <w:tab w:val="left" w:pos="2177"/>
        </w:tabs>
        <w:jc w:val="center"/>
      </w:pPr>
      <w:r w:rsidRPr="004E1F59">
        <w:rPr>
          <w:highlight w:val="cyan"/>
        </w:rPr>
        <w:t>Transmission Chain (</w:t>
      </w:r>
      <w:r w:rsidRPr="004E1F59">
        <w:rPr>
          <w:color w:val="FFC000"/>
          <w:highlight w:val="cyan"/>
        </w:rPr>
        <w:t>zincir</w:t>
      </w:r>
      <w:r w:rsidRPr="004E1F59">
        <w:rPr>
          <w:highlight w:val="cyan"/>
        </w:rPr>
        <w:t>)</w:t>
      </w:r>
    </w:p>
    <w:p w:rsidR="003C0E92" w:rsidRDefault="00D95FA6" w:rsidP="009015F0">
      <w:pPr>
        <w:tabs>
          <w:tab w:val="left" w:pos="2177"/>
        </w:tabs>
        <w:jc w:val="center"/>
      </w:pPr>
      <w:r w:rsidRPr="00D95FA6">
        <w:rPr>
          <w:noProof/>
        </w:rPr>
        <w:drawing>
          <wp:inline distT="0" distB="0" distL="0" distR="0">
            <wp:extent cx="5283898" cy="2711302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582" cy="272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5FA6" w:rsidRDefault="00D95FA6" w:rsidP="003C0E92">
      <w:pPr>
        <w:tabs>
          <w:tab w:val="left" w:pos="2177"/>
        </w:tabs>
      </w:pPr>
    </w:p>
    <w:p w:rsidR="009015F0" w:rsidRDefault="009015F0" w:rsidP="0074291F">
      <w:pPr>
        <w:tabs>
          <w:tab w:val="left" w:pos="2177"/>
        </w:tabs>
        <w:jc w:val="center"/>
      </w:pPr>
      <w:r w:rsidRPr="0074291F">
        <w:rPr>
          <w:highlight w:val="cyan"/>
        </w:rPr>
        <w:t>Data Communication over GSM</w:t>
      </w:r>
    </w:p>
    <w:p w:rsidR="009015F0" w:rsidRDefault="009015F0" w:rsidP="009015F0">
      <w:pPr>
        <w:tabs>
          <w:tab w:val="left" w:pos="2177"/>
        </w:tabs>
      </w:pPr>
      <w:r>
        <w:t xml:space="preserve"> </w:t>
      </w:r>
      <w:r w:rsidRPr="004D572F">
        <w:rPr>
          <w:b/>
        </w:rPr>
        <w:t>CSD</w:t>
      </w:r>
    </w:p>
    <w:p w:rsidR="009015F0" w:rsidRDefault="009015F0" w:rsidP="009015F0">
      <w:pPr>
        <w:tabs>
          <w:tab w:val="left" w:pos="2177"/>
        </w:tabs>
      </w:pPr>
      <w:r>
        <w:t>– Circuit Switched Data</w:t>
      </w:r>
    </w:p>
    <w:p w:rsidR="009015F0" w:rsidRDefault="009015F0" w:rsidP="009015F0">
      <w:pPr>
        <w:tabs>
          <w:tab w:val="left" w:pos="2177"/>
        </w:tabs>
      </w:pPr>
      <w:r>
        <w:t>– uses a single radio time slot</w:t>
      </w:r>
    </w:p>
    <w:p w:rsidR="009015F0" w:rsidRDefault="009015F0" w:rsidP="009015F0">
      <w:pPr>
        <w:tabs>
          <w:tab w:val="left" w:pos="2177"/>
        </w:tabs>
      </w:pPr>
      <w:r>
        <w:t>– 9,6 kbit/s</w:t>
      </w:r>
    </w:p>
    <w:p w:rsidR="009015F0" w:rsidRDefault="009015F0" w:rsidP="009015F0">
      <w:pPr>
        <w:tabs>
          <w:tab w:val="left" w:pos="2177"/>
        </w:tabs>
      </w:pPr>
      <w:r>
        <w:t xml:space="preserve">– dial-up </w:t>
      </w:r>
      <w:r w:rsidR="008239AC">
        <w:t>(</w:t>
      </w:r>
      <w:r w:rsidR="008239AC" w:rsidRPr="00FD0E1C">
        <w:rPr>
          <w:color w:val="FFC000"/>
        </w:rPr>
        <w:t>cevirmeli</w:t>
      </w:r>
      <w:r w:rsidR="008239AC">
        <w:t xml:space="preserve">) </w:t>
      </w:r>
      <w:r>
        <w:t>service for access to packet network (Internet)</w:t>
      </w:r>
    </w:p>
    <w:p w:rsidR="009015F0" w:rsidRDefault="009015F0" w:rsidP="009015F0">
      <w:pPr>
        <w:tabs>
          <w:tab w:val="left" w:pos="2177"/>
        </w:tabs>
      </w:pPr>
      <w:r>
        <w:t>– single dedicated</w:t>
      </w:r>
      <w:r w:rsidR="00EC4512">
        <w:t xml:space="preserve"> (</w:t>
      </w:r>
      <w:r w:rsidR="00EC4512" w:rsidRPr="00882E65">
        <w:rPr>
          <w:color w:val="FFC000"/>
        </w:rPr>
        <w:t>ozel, verilmis</w:t>
      </w:r>
      <w:r w:rsidR="00EC4512">
        <w:t>)</w:t>
      </w:r>
      <w:r>
        <w:t xml:space="preserve"> radio time slot is allocated between the phone and the base station - guaranteed bitrate</w:t>
      </w:r>
    </w:p>
    <w:p w:rsidR="009015F0" w:rsidRDefault="009015F0" w:rsidP="009015F0">
      <w:pPr>
        <w:tabs>
          <w:tab w:val="left" w:pos="2177"/>
        </w:tabs>
      </w:pPr>
      <w:r w:rsidRPr="00376869">
        <w:rPr>
          <w:highlight w:val="green"/>
        </w:rPr>
        <w:t xml:space="preserve"> </w:t>
      </w:r>
      <w:r w:rsidRPr="00376869">
        <w:rPr>
          <w:b/>
          <w:highlight w:val="green"/>
        </w:rPr>
        <w:t>HSCSD</w:t>
      </w:r>
    </w:p>
    <w:p w:rsidR="009015F0" w:rsidRDefault="009015F0" w:rsidP="009015F0">
      <w:pPr>
        <w:tabs>
          <w:tab w:val="left" w:pos="2177"/>
        </w:tabs>
      </w:pPr>
      <w:r>
        <w:t>– High-Speed Circuit Switched Data</w:t>
      </w:r>
    </w:p>
    <w:p w:rsidR="009015F0" w:rsidRDefault="009015F0" w:rsidP="009015F0">
      <w:pPr>
        <w:tabs>
          <w:tab w:val="left" w:pos="2177"/>
        </w:tabs>
      </w:pPr>
      <w:r>
        <w:t>– dedicated circuit-switched channels</w:t>
      </w:r>
    </w:p>
    <w:p w:rsidR="009015F0" w:rsidRDefault="009015F0" w:rsidP="009015F0">
      <w:pPr>
        <w:tabs>
          <w:tab w:val="left" w:pos="2177"/>
        </w:tabs>
      </w:pPr>
      <w:r w:rsidRPr="00591818">
        <w:rPr>
          <w:highlight w:val="green"/>
        </w:rPr>
        <w:t>– uses multiple time slots to send data at the same time, thus increasing transmission capacity</w:t>
      </w:r>
    </w:p>
    <w:p w:rsidR="000539B7" w:rsidRDefault="009015F0" w:rsidP="009015F0">
      <w:pPr>
        <w:tabs>
          <w:tab w:val="left" w:pos="2177"/>
        </w:tabs>
      </w:pPr>
      <w:r>
        <w:t>– maximum 4 time slots = 57,6 kbit/s</w:t>
      </w:r>
    </w:p>
    <w:p w:rsidR="007C6003" w:rsidRDefault="007C6003" w:rsidP="007C6003">
      <w:pPr>
        <w:tabs>
          <w:tab w:val="left" w:pos="2177"/>
        </w:tabs>
      </w:pPr>
      <w:r>
        <w:lastRenderedPageBreak/>
        <w:t xml:space="preserve"> </w:t>
      </w:r>
      <w:r w:rsidRPr="007C6003">
        <w:rPr>
          <w:b/>
        </w:rPr>
        <w:t>GPRS</w:t>
      </w:r>
    </w:p>
    <w:p w:rsidR="007C6003" w:rsidRDefault="007C6003" w:rsidP="007C6003">
      <w:pPr>
        <w:tabs>
          <w:tab w:val="left" w:pos="2177"/>
        </w:tabs>
      </w:pPr>
      <w:r>
        <w:t>– General Packet Radio Service</w:t>
      </w:r>
    </w:p>
    <w:p w:rsidR="007C6003" w:rsidRDefault="007C6003" w:rsidP="007C6003">
      <w:pPr>
        <w:tabs>
          <w:tab w:val="left" w:pos="2177"/>
        </w:tabs>
      </w:pPr>
      <w:r>
        <w:t>– transmission of data packets over the radio interface - access to IP network (Internet)</w:t>
      </w:r>
    </w:p>
    <w:p w:rsidR="007C6003" w:rsidRDefault="007C6003" w:rsidP="007C6003">
      <w:pPr>
        <w:tabs>
          <w:tab w:val="left" w:pos="2177"/>
        </w:tabs>
      </w:pPr>
      <w:r>
        <w:t>– higher efficiency</w:t>
      </w:r>
      <w:r w:rsidR="00211218">
        <w:t xml:space="preserve"> (</w:t>
      </w:r>
      <w:r w:rsidR="00211218" w:rsidRPr="00CF5AAC">
        <w:rPr>
          <w:color w:val="FFC000"/>
        </w:rPr>
        <w:t>verimlilik</w:t>
      </w:r>
      <w:r w:rsidR="00211218">
        <w:t>)</w:t>
      </w:r>
      <w:r>
        <w:t xml:space="preserve"> of bandwidth</w:t>
      </w:r>
    </w:p>
    <w:p w:rsidR="007C6003" w:rsidRDefault="007C6003" w:rsidP="007C6003">
      <w:pPr>
        <w:tabs>
          <w:tab w:val="left" w:pos="2177"/>
        </w:tabs>
      </w:pPr>
      <w:r>
        <w:t>– up to 171,2 kbit/s download</w:t>
      </w:r>
    </w:p>
    <w:p w:rsidR="007C6003" w:rsidRDefault="007C6003" w:rsidP="007C6003">
      <w:pPr>
        <w:tabs>
          <w:tab w:val="left" w:pos="2177"/>
        </w:tabs>
      </w:pPr>
      <w:r>
        <w:t>– tarification</w:t>
      </w:r>
      <w:r w:rsidR="004634E7">
        <w:t xml:space="preserve"> (</w:t>
      </w:r>
      <w:r w:rsidR="004634E7" w:rsidRPr="00776936">
        <w:rPr>
          <w:color w:val="FFC000"/>
        </w:rPr>
        <w:t>tarifelendirme</w:t>
      </w:r>
      <w:r w:rsidR="004634E7">
        <w:t>)</w:t>
      </w:r>
      <w:r>
        <w:t xml:space="preserve"> according to the amount of data transferred, not counted by duration of connection</w:t>
      </w:r>
    </w:p>
    <w:p w:rsidR="007C6003" w:rsidRDefault="007C6003" w:rsidP="007C6003">
      <w:pPr>
        <w:tabs>
          <w:tab w:val="left" w:pos="2177"/>
        </w:tabs>
      </w:pPr>
      <w:r>
        <w:t>– transfer rate depends on the number of allocated time slots, so-called GPRS multi-slot class</w:t>
      </w:r>
    </w:p>
    <w:p w:rsidR="007C6003" w:rsidRDefault="007C6003" w:rsidP="007C6003">
      <w:pPr>
        <w:tabs>
          <w:tab w:val="left" w:pos="2177"/>
        </w:tabs>
      </w:pPr>
      <w:r>
        <w:t>– 4 coding schemes are defined:</w:t>
      </w:r>
    </w:p>
    <w:p w:rsidR="007C6003" w:rsidRDefault="007C6003" w:rsidP="007C6003">
      <w:pPr>
        <w:tabs>
          <w:tab w:val="left" w:pos="2177"/>
        </w:tabs>
      </w:pPr>
      <w:r>
        <w:t>• CS-1, max. 9.05 kbit/s / 1 time slot</w:t>
      </w:r>
    </w:p>
    <w:p w:rsidR="007C6003" w:rsidRDefault="007C6003" w:rsidP="007C6003">
      <w:pPr>
        <w:tabs>
          <w:tab w:val="left" w:pos="2177"/>
        </w:tabs>
      </w:pPr>
      <w:r>
        <w:t>• CS-2, max. 13.4 kbit/s / 1 time slot</w:t>
      </w:r>
    </w:p>
    <w:p w:rsidR="007C6003" w:rsidRDefault="007C6003" w:rsidP="007C6003">
      <w:pPr>
        <w:tabs>
          <w:tab w:val="left" w:pos="2177"/>
        </w:tabs>
      </w:pPr>
      <w:r>
        <w:t>• CS-3, max. 15.6 kbit/s / 1 time slot</w:t>
      </w:r>
    </w:p>
    <w:p w:rsidR="007C6003" w:rsidRDefault="007C6003" w:rsidP="007C6003">
      <w:pPr>
        <w:tabs>
          <w:tab w:val="left" w:pos="2177"/>
        </w:tabs>
      </w:pPr>
      <w:r>
        <w:t>• CS-4, max. 21.4 kbit/s / 1 time slot</w:t>
      </w:r>
    </w:p>
    <w:p w:rsidR="007C6003" w:rsidRDefault="007C6003" w:rsidP="007C6003">
      <w:pPr>
        <w:tabs>
          <w:tab w:val="left" w:pos="2177"/>
        </w:tabs>
      </w:pPr>
      <w:r>
        <w:t>– Each scheme defines the level of protection against errors</w:t>
      </w:r>
    </w:p>
    <w:p w:rsidR="009A1FAC" w:rsidRDefault="007C6003" w:rsidP="007C6003">
      <w:pPr>
        <w:tabs>
          <w:tab w:val="left" w:pos="2177"/>
        </w:tabs>
      </w:pPr>
      <w:r>
        <w:t>• CS-1 9.05 kbit/s, CS-2 13.4 kbit/s, CS-3, CS-4 21.4 kbit/s</w:t>
      </w:r>
    </w:p>
    <w:p w:rsidR="009A1FAC" w:rsidRDefault="009A1FAC" w:rsidP="009A1FAC">
      <w:r>
        <w:t> integration of GPRS into a GSM architecture requires the addition</w:t>
      </w:r>
      <w:r w:rsidR="00905221">
        <w:t xml:space="preserve"> (</w:t>
      </w:r>
      <w:r w:rsidR="00905221" w:rsidRPr="00BB6ADD">
        <w:rPr>
          <w:color w:val="FFC000"/>
        </w:rPr>
        <w:t>ekleme</w:t>
      </w:r>
      <w:r w:rsidR="00905221">
        <w:t>)</w:t>
      </w:r>
      <w:r>
        <w:t xml:space="preserve"> of new network nodes</w:t>
      </w:r>
    </w:p>
    <w:p w:rsidR="009A1FAC" w:rsidRDefault="009A1FAC" w:rsidP="009A1FAC">
      <w:r>
        <w:t xml:space="preserve">– </w:t>
      </w:r>
      <w:r w:rsidRPr="00C90A3A">
        <w:rPr>
          <w:b/>
        </w:rPr>
        <w:t>SGSN (Serving GPRS Support Node)</w:t>
      </w:r>
    </w:p>
    <w:p w:rsidR="009A1FAC" w:rsidRDefault="009A1FAC" w:rsidP="009A1FAC">
      <w:r>
        <w:t>• switching and forwarding of data packets</w:t>
      </w:r>
    </w:p>
    <w:p w:rsidR="009A1FAC" w:rsidRDefault="009A1FAC" w:rsidP="009A1FAC">
      <w:r>
        <w:t xml:space="preserve">– </w:t>
      </w:r>
      <w:r w:rsidRPr="00C90A3A">
        <w:rPr>
          <w:b/>
        </w:rPr>
        <w:t>GGSN (Gateway GPRS Support Node)</w:t>
      </w:r>
    </w:p>
    <w:p w:rsidR="009A1FAC" w:rsidRDefault="009A1FAC" w:rsidP="009A1FAC">
      <w:r>
        <w:t>• gateway interfaces with other data networks (the Internet)</w:t>
      </w:r>
    </w:p>
    <w:p w:rsidR="007C6003" w:rsidRDefault="009A1FAC" w:rsidP="009A1FAC">
      <w:r>
        <w:t xml:space="preserve">• responsible for providing an IP address to the mobile terminals throughout </w:t>
      </w:r>
      <w:r w:rsidR="00234E97">
        <w:t>(</w:t>
      </w:r>
      <w:r w:rsidR="00234E97" w:rsidRPr="007F48B2">
        <w:rPr>
          <w:color w:val="FFC000"/>
        </w:rPr>
        <w:t>boyunca</w:t>
      </w:r>
      <w:r w:rsidR="00234E97">
        <w:t xml:space="preserve">) </w:t>
      </w:r>
      <w:r>
        <w:t>the duration of their connection</w:t>
      </w: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72266E" w:rsidP="004F1F4F">
      <w:pPr>
        <w:jc w:val="center"/>
        <w:rPr>
          <w:highlight w:val="cyan"/>
        </w:rPr>
      </w:pPr>
    </w:p>
    <w:p w:rsidR="0072266E" w:rsidRDefault="004F1F4F" w:rsidP="0072266E">
      <w:pPr>
        <w:jc w:val="center"/>
      </w:pPr>
      <w:r w:rsidRPr="004F1F4F">
        <w:rPr>
          <w:highlight w:val="cyan"/>
        </w:rPr>
        <w:lastRenderedPageBreak/>
        <w:t>GSM/GPRS network architecture</w:t>
      </w:r>
    </w:p>
    <w:p w:rsidR="004F1F4F" w:rsidRDefault="0072266E" w:rsidP="0072266E">
      <w:pPr>
        <w:ind w:firstLine="720"/>
        <w:jc w:val="center"/>
      </w:pPr>
      <w:r w:rsidRPr="0072266E">
        <w:rPr>
          <w:noProof/>
        </w:rPr>
        <w:drawing>
          <wp:inline distT="0" distB="0" distL="0" distR="0">
            <wp:extent cx="5144860" cy="3423684"/>
            <wp:effectExtent l="0" t="0" r="0" b="5715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521" cy="343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9DF" w:rsidRDefault="00CD19DF" w:rsidP="00CD19DF">
      <w:r w:rsidRPr="00922843">
        <w:rPr>
          <w:highlight w:val="green"/>
        </w:rPr>
        <w:t xml:space="preserve"> </w:t>
      </w:r>
      <w:r w:rsidRPr="00922843">
        <w:rPr>
          <w:b/>
          <w:highlight w:val="green"/>
        </w:rPr>
        <w:t>EDGE</w:t>
      </w:r>
    </w:p>
    <w:p w:rsidR="00CD19DF" w:rsidRDefault="00CD19DF" w:rsidP="00CD19DF">
      <w:r>
        <w:t>– Enhanced</w:t>
      </w:r>
      <w:r w:rsidR="00A721F4">
        <w:t xml:space="preserve"> (</w:t>
      </w:r>
      <w:r w:rsidR="00A721F4" w:rsidRPr="003E7717">
        <w:rPr>
          <w:color w:val="FFC000"/>
        </w:rPr>
        <w:t>ar</w:t>
      </w:r>
      <w:r w:rsidR="003E7717" w:rsidRPr="003E7717">
        <w:rPr>
          <w:color w:val="FFC000"/>
        </w:rPr>
        <w:t>t</w:t>
      </w:r>
      <w:r w:rsidR="00A721F4" w:rsidRPr="003E7717">
        <w:rPr>
          <w:color w:val="FFC000"/>
        </w:rPr>
        <w:t>tirilmis</w:t>
      </w:r>
      <w:r w:rsidR="00A721F4">
        <w:t>)</w:t>
      </w:r>
      <w:r>
        <w:t xml:space="preserve"> Data Rates for GSM Evolution</w:t>
      </w:r>
    </w:p>
    <w:p w:rsidR="00CD19DF" w:rsidRDefault="00CD19DF" w:rsidP="00CD19DF">
      <w:r>
        <w:t>– standardized by 3GPP as part of the GSM family</w:t>
      </w:r>
    </w:p>
    <w:p w:rsidR="00CD19DF" w:rsidRDefault="00CD19DF" w:rsidP="00CD19DF">
      <w:r>
        <w:t>– EDGE/EGPRS is a improvement to GPRS</w:t>
      </w:r>
    </w:p>
    <w:p w:rsidR="00CD19DF" w:rsidRDefault="00CD19DF" w:rsidP="00CD19DF">
      <w:r>
        <w:t>– base station subsystem needs to be upgraded to support EDGE</w:t>
      </w:r>
    </w:p>
    <w:p w:rsidR="00CD19DF" w:rsidRDefault="00CD19DF" w:rsidP="00CD19DF">
      <w:r w:rsidRPr="00751ABA">
        <w:rPr>
          <w:highlight w:val="green"/>
        </w:rPr>
        <w:t>–</w:t>
      </w:r>
      <w:r>
        <w:t xml:space="preserve"> uses higher-order</w:t>
      </w:r>
      <w:r w:rsidR="00F4644F">
        <w:t xml:space="preserve"> (</w:t>
      </w:r>
      <w:r w:rsidR="00F4644F" w:rsidRPr="00851994">
        <w:rPr>
          <w:color w:val="FFC000"/>
        </w:rPr>
        <w:t>yuksek seviye</w:t>
      </w:r>
      <w:r w:rsidR="00F4644F">
        <w:t>)</w:t>
      </w:r>
      <w:r>
        <w:t xml:space="preserve"> 8-PSK (Phase Shift Keying)</w:t>
      </w:r>
    </w:p>
    <w:p w:rsidR="00CD19DF" w:rsidRDefault="00CD19DF" w:rsidP="00CD19DF">
      <w:r>
        <w:t>• 3-bit word for every change in carrier</w:t>
      </w:r>
      <w:r w:rsidR="00F60632">
        <w:t xml:space="preserve"> (</w:t>
      </w:r>
      <w:r w:rsidR="00F60632" w:rsidRPr="003977C1">
        <w:rPr>
          <w:color w:val="FFC000"/>
        </w:rPr>
        <w:t>tasiyici</w:t>
      </w:r>
      <w:r w:rsidR="00F60632">
        <w:t>)</w:t>
      </w:r>
      <w:r>
        <w:t xml:space="preserve"> phase</w:t>
      </w:r>
    </w:p>
    <w:p w:rsidR="00CD19DF" w:rsidRDefault="00CD19DF" w:rsidP="00CD19DF">
      <w:r>
        <w:t xml:space="preserve">• triples </w:t>
      </w:r>
      <w:r w:rsidR="0008071A">
        <w:t>(</w:t>
      </w:r>
      <w:r w:rsidR="0008071A" w:rsidRPr="008A7025">
        <w:rPr>
          <w:color w:val="FFC000"/>
        </w:rPr>
        <w:t>uc katina cikarmak</w:t>
      </w:r>
      <w:r w:rsidR="0008071A">
        <w:t xml:space="preserve">) </w:t>
      </w:r>
      <w:r>
        <w:t>the gross</w:t>
      </w:r>
      <w:r w:rsidR="002654AD">
        <w:t xml:space="preserve"> (</w:t>
      </w:r>
      <w:r w:rsidR="002654AD" w:rsidRPr="001F6EA7">
        <w:rPr>
          <w:color w:val="FFC000"/>
        </w:rPr>
        <w:t>brut</w:t>
      </w:r>
      <w:r w:rsidR="002654AD">
        <w:t>)</w:t>
      </w:r>
      <w:r>
        <w:t xml:space="preserve"> data rate</w:t>
      </w:r>
    </w:p>
    <w:p w:rsidR="0055468A" w:rsidRDefault="00CD19DF" w:rsidP="00CD19DF">
      <w:r>
        <w:t>– theoretical maximum is 473.6 kbit/s for 8 timeslots</w:t>
      </w:r>
    </w:p>
    <w:p w:rsidR="000434D4" w:rsidRDefault="000434D4" w:rsidP="00CD19DF">
      <w:r w:rsidRPr="000434D4">
        <w:rPr>
          <w:noProof/>
        </w:rPr>
        <w:drawing>
          <wp:inline distT="0" distB="0" distL="0" distR="0">
            <wp:extent cx="3253563" cy="1800648"/>
            <wp:effectExtent l="0" t="0" r="4445" b="9525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2399" cy="180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4504" w:rsidRDefault="008B011D" w:rsidP="008B011D">
      <w:pPr>
        <w:jc w:val="center"/>
      </w:pPr>
      <w:r w:rsidRPr="008B011D">
        <w:rPr>
          <w:highlight w:val="cyan"/>
        </w:rPr>
        <w:lastRenderedPageBreak/>
        <w:t>The evolution of mobile networks from the third generation ETSI / 3GPP standards</w:t>
      </w:r>
    </w:p>
    <w:p w:rsidR="0055468A" w:rsidRDefault="008B48CB" w:rsidP="00412482">
      <w:pPr>
        <w:ind w:firstLine="720"/>
        <w:jc w:val="center"/>
      </w:pPr>
      <w:r>
        <w:pict>
          <v:shape id="_x0000_i1028" type="#_x0000_t75" style="width:375.05pt;height:205.95pt">
            <v:imagedata r:id="rId22" o:title="sl"/>
          </v:shape>
        </w:pict>
      </w:r>
    </w:p>
    <w:p w:rsidR="000334B2" w:rsidRDefault="000334B2" w:rsidP="000334B2"/>
    <w:p w:rsidR="009474BE" w:rsidRDefault="009474BE" w:rsidP="009474BE">
      <w:pPr>
        <w:jc w:val="center"/>
      </w:pPr>
      <w:r w:rsidRPr="00CC16E1">
        <w:rPr>
          <w:highlight w:val="green"/>
        </w:rPr>
        <w:t>3rd Generation</w:t>
      </w:r>
    </w:p>
    <w:p w:rsidR="009474BE" w:rsidRDefault="009474BE" w:rsidP="009474BE">
      <w:r>
        <w:t> based on the ITU IMT-2000 group, primarily focused on multimedia services and high-speed data transfers</w:t>
      </w:r>
    </w:p>
    <w:p w:rsidR="009474BE" w:rsidRDefault="009474BE" w:rsidP="009474BE">
      <w:r>
        <w:t> IMT-2000 defines the follow:</w:t>
      </w:r>
    </w:p>
    <w:p w:rsidR="009474BE" w:rsidRDefault="009474BE" w:rsidP="009474BE">
      <w:r>
        <w:t>– TDMA Single-Carrier (IMT-SC)</w:t>
      </w:r>
    </w:p>
    <w:p w:rsidR="009474BE" w:rsidRDefault="009474BE" w:rsidP="009474BE">
      <w:r>
        <w:t>• EDGE (UWC-136), worldwide</w:t>
      </w:r>
    </w:p>
    <w:p w:rsidR="009474BE" w:rsidRDefault="009474BE" w:rsidP="009474BE">
      <w:r>
        <w:t>– CDMA Multi-Carrier (IMT-MC)</w:t>
      </w:r>
    </w:p>
    <w:p w:rsidR="009474BE" w:rsidRDefault="009474BE" w:rsidP="009474BE">
      <w:r w:rsidRPr="006E5C48">
        <w:rPr>
          <w:highlight w:val="green"/>
        </w:rPr>
        <w:t>• CDMA2000, America, Asia</w:t>
      </w:r>
    </w:p>
    <w:p w:rsidR="009474BE" w:rsidRPr="004A0331" w:rsidRDefault="009474BE" w:rsidP="009474BE">
      <w:pPr>
        <w:rPr>
          <w:color w:val="FF0000"/>
        </w:rPr>
      </w:pPr>
      <w:r w:rsidRPr="004A0331">
        <w:rPr>
          <w:color w:val="FF0000"/>
        </w:rPr>
        <w:t xml:space="preserve">– CDMA Direct Spread </w:t>
      </w:r>
      <w:r w:rsidR="00423C00">
        <w:rPr>
          <w:color w:val="FF0000"/>
        </w:rPr>
        <w:t>(</w:t>
      </w:r>
      <w:r w:rsidR="00423C00" w:rsidRPr="00F65642">
        <w:rPr>
          <w:color w:val="FFC000"/>
        </w:rPr>
        <w:t>Yayilma, Iletim</w:t>
      </w:r>
      <w:r w:rsidR="00423C00">
        <w:rPr>
          <w:color w:val="FF0000"/>
        </w:rPr>
        <w:t xml:space="preserve">) </w:t>
      </w:r>
      <w:r w:rsidRPr="004A0331">
        <w:rPr>
          <w:color w:val="FF0000"/>
        </w:rPr>
        <w:t>(IMT-DS)</w:t>
      </w:r>
    </w:p>
    <w:p w:rsidR="009474BE" w:rsidRPr="004A0331" w:rsidRDefault="009474BE" w:rsidP="009474BE">
      <w:pPr>
        <w:rPr>
          <w:color w:val="FF0000"/>
        </w:rPr>
      </w:pPr>
      <w:r w:rsidRPr="004A0331">
        <w:rPr>
          <w:color w:val="FF0000"/>
        </w:rPr>
        <w:t>• as UMTS</w:t>
      </w:r>
    </w:p>
    <w:p w:rsidR="009474BE" w:rsidRPr="004A0331" w:rsidRDefault="009474BE" w:rsidP="009474BE">
      <w:pPr>
        <w:rPr>
          <w:color w:val="FF0000"/>
        </w:rPr>
      </w:pPr>
      <w:r w:rsidRPr="004A0331">
        <w:rPr>
          <w:color w:val="FF0000"/>
        </w:rPr>
        <w:t>• W-CDMA (worldwide), TD-CDMA (Europe), TD-SCDMA (China)</w:t>
      </w:r>
    </w:p>
    <w:p w:rsidR="009474BE" w:rsidRDefault="009474BE" w:rsidP="009474BE">
      <w:r>
        <w:t>– FDMA/TDMA (IMT-FT)</w:t>
      </w:r>
    </w:p>
    <w:p w:rsidR="009474BE" w:rsidRDefault="009474BE" w:rsidP="009474BE">
      <w:r>
        <w:t xml:space="preserve">• </w:t>
      </w:r>
      <w:r w:rsidRPr="009D1C9A">
        <w:rPr>
          <w:highlight w:val="green"/>
        </w:rPr>
        <w:t>as DECT (Europe, USA)</w:t>
      </w:r>
    </w:p>
    <w:p w:rsidR="009474BE" w:rsidRDefault="009474BE" w:rsidP="009474BE">
      <w:r>
        <w:t>– IP-OFDMA</w:t>
      </w:r>
    </w:p>
    <w:p w:rsidR="009474BE" w:rsidRDefault="009474BE" w:rsidP="009474BE">
      <w:r>
        <w:t>• IEEE 802.16 (WiMAX)</w:t>
      </w:r>
    </w:p>
    <w:p w:rsidR="000334B2" w:rsidRDefault="009474BE" w:rsidP="009474BE">
      <w:r>
        <w:t>• worldwide</w:t>
      </w:r>
    </w:p>
    <w:p w:rsidR="0021528F" w:rsidRDefault="0021528F" w:rsidP="009474BE"/>
    <w:p w:rsidR="0021528F" w:rsidRDefault="0021528F" w:rsidP="009474BE"/>
    <w:p w:rsidR="0021528F" w:rsidRDefault="0021528F" w:rsidP="0021528F">
      <w:pPr>
        <w:jc w:val="center"/>
      </w:pPr>
      <w:r w:rsidRPr="0021528F">
        <w:rPr>
          <w:highlight w:val="cyan"/>
        </w:rPr>
        <w:lastRenderedPageBreak/>
        <w:t>Architecture</w:t>
      </w:r>
    </w:p>
    <w:p w:rsidR="0021528F" w:rsidRDefault="0021528F" w:rsidP="001D7375">
      <w:pPr>
        <w:jc w:val="center"/>
      </w:pPr>
      <w:r w:rsidRPr="0021528F">
        <w:rPr>
          <w:noProof/>
        </w:rPr>
        <w:drawing>
          <wp:inline distT="0" distB="0" distL="0" distR="0">
            <wp:extent cx="4827181" cy="1601943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4623" cy="160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28F" w:rsidRDefault="0021528F" w:rsidP="0021528F">
      <w:r>
        <w:t> consist of:</w:t>
      </w:r>
    </w:p>
    <w:p w:rsidR="0021528F" w:rsidRPr="009663F6" w:rsidRDefault="0021528F" w:rsidP="0021528F">
      <w:pPr>
        <w:rPr>
          <w:color w:val="FF0000"/>
        </w:rPr>
      </w:pPr>
      <w:r w:rsidRPr="009663F6">
        <w:rPr>
          <w:color w:val="FF0000"/>
        </w:rPr>
        <w:t>– UE (User Equipment)</w:t>
      </w:r>
    </w:p>
    <w:p w:rsidR="0021528F" w:rsidRDefault="0021528F" w:rsidP="0021528F">
      <w:r>
        <w:t>• mobile phone</w:t>
      </w:r>
    </w:p>
    <w:p w:rsidR="002D5108" w:rsidRDefault="002D5108" w:rsidP="0021528F"/>
    <w:p w:rsidR="001D7375" w:rsidRDefault="001D7375" w:rsidP="001D7375">
      <w:r>
        <w:t xml:space="preserve"> </w:t>
      </w:r>
      <w:r w:rsidRPr="008B48CB">
        <w:rPr>
          <w:color w:val="FF0000"/>
          <w:highlight w:val="green"/>
        </w:rPr>
        <w:t>UTRAN (UMTS Terrestrial Radio Access Network)</w:t>
      </w:r>
    </w:p>
    <w:p w:rsidR="001D7375" w:rsidRDefault="001D7375" w:rsidP="001D7375">
      <w:r>
        <w:t>– radio access network based on WCDMA</w:t>
      </w:r>
    </w:p>
    <w:p w:rsidR="001D7375" w:rsidRDefault="001D7375" w:rsidP="001D7375">
      <w:r>
        <w:t>– consists of one or more radio network subsystems RNS (Radio Network Sub-system)</w:t>
      </w:r>
    </w:p>
    <w:p w:rsidR="001D7375" w:rsidRDefault="001D7375" w:rsidP="001D7375">
      <w:r>
        <w:t>– performs two main functions:</w:t>
      </w:r>
    </w:p>
    <w:p w:rsidR="001D7375" w:rsidRDefault="001D7375" w:rsidP="001D7375">
      <w:r>
        <w:t xml:space="preserve">• </w:t>
      </w:r>
      <w:r w:rsidRPr="002B469B">
        <w:rPr>
          <w:b/>
        </w:rPr>
        <w:t>radio transmission,</w:t>
      </w:r>
    </w:p>
    <w:p w:rsidR="001D7375" w:rsidRDefault="001D7375" w:rsidP="001D7375">
      <w:r>
        <w:t xml:space="preserve">• </w:t>
      </w:r>
      <w:r w:rsidRPr="002B469B">
        <w:rPr>
          <w:b/>
        </w:rPr>
        <w:t>management and allocation of radio resources</w:t>
      </w:r>
    </w:p>
    <w:p w:rsidR="001D7375" w:rsidRDefault="001D7375" w:rsidP="001D7375">
      <w:r>
        <w:t>– There are two defined network elements:</w:t>
      </w:r>
    </w:p>
    <w:p w:rsidR="001D7375" w:rsidRDefault="001D7375" w:rsidP="001D7375">
      <w:r>
        <w:t xml:space="preserve">• </w:t>
      </w:r>
      <w:r w:rsidRPr="002B469B">
        <w:rPr>
          <w:b/>
        </w:rPr>
        <w:t>Node B</w:t>
      </w:r>
    </w:p>
    <w:p w:rsidR="001D7375" w:rsidRDefault="001D7375" w:rsidP="001D7375">
      <w:r>
        <w:t>– UMTS base station system (similar to BTS in GSM)</w:t>
      </w:r>
    </w:p>
    <w:p w:rsidR="001D7375" w:rsidRDefault="001D7375" w:rsidP="001D7375">
      <w:r>
        <w:t>– comprise</w:t>
      </w:r>
      <w:r w:rsidR="00727839">
        <w:t>s</w:t>
      </w:r>
      <w:r w:rsidR="00C97AA4">
        <w:t xml:space="preserve"> (</w:t>
      </w:r>
      <w:r w:rsidR="00C97AA4" w:rsidRPr="00727839">
        <w:rPr>
          <w:color w:val="FFC000"/>
        </w:rPr>
        <w:t>icermek</w:t>
      </w:r>
      <w:r w:rsidR="00C97AA4">
        <w:t xml:space="preserve">) </w:t>
      </w:r>
      <w:r>
        <w:t>a radio receiver, transmitter and antenna system serving one or more cells</w:t>
      </w:r>
    </w:p>
    <w:p w:rsidR="001D7375" w:rsidRDefault="001D7375" w:rsidP="001D7375">
      <w:r>
        <w:t>– basic functions of the Node-B units are modulation and demodulation, transmission and reception</w:t>
      </w:r>
      <w:r w:rsidR="005F1044">
        <w:t xml:space="preserve"> (</w:t>
      </w:r>
      <w:r w:rsidR="005F1044" w:rsidRPr="004C571C">
        <w:rPr>
          <w:color w:val="FFC000"/>
        </w:rPr>
        <w:t>alim</w:t>
      </w:r>
      <w:r w:rsidR="005F1044">
        <w:t>)</w:t>
      </w:r>
      <w:r>
        <w:t>, coding physical channels protection against errors and transmit power control</w:t>
      </w:r>
    </w:p>
    <w:p w:rsidR="001D7375" w:rsidRDefault="001D7375" w:rsidP="001D7375">
      <w:r>
        <w:t xml:space="preserve">• </w:t>
      </w:r>
      <w:r w:rsidRPr="002B469B">
        <w:rPr>
          <w:b/>
        </w:rPr>
        <w:t>Radio Network Controller (RNC)</w:t>
      </w:r>
    </w:p>
    <w:p w:rsidR="001D7375" w:rsidRDefault="001D7375" w:rsidP="001D7375">
      <w:r>
        <w:t>– radio network controller (similar to the GSM BSC)</w:t>
      </w:r>
    </w:p>
    <w:p w:rsidR="001D7375" w:rsidRDefault="001D7375" w:rsidP="001D7375">
      <w:r>
        <w:t>– controls the functionality of one or more base stations</w:t>
      </w:r>
    </w:p>
    <w:p w:rsidR="001D7375" w:rsidRDefault="001D7375" w:rsidP="001D7375">
      <w:r>
        <w:t>– allocation of radio resources (codes, performance), access control (security), encryption, management handover, transmit power control</w:t>
      </w:r>
    </w:p>
    <w:p w:rsidR="00E869E4" w:rsidRDefault="001D7375" w:rsidP="001D7375">
      <w:r>
        <w:t>– RNS controls each unit of the RNC that is connected to the backbone network via the interface Ium, base stations are connected to the RNC through the Iub interface</w:t>
      </w:r>
    </w:p>
    <w:p w:rsidR="00A12EC5" w:rsidRDefault="00A12EC5" w:rsidP="00A12EC5">
      <w:r>
        <w:lastRenderedPageBreak/>
        <w:t xml:space="preserve">– </w:t>
      </w:r>
      <w:r w:rsidRPr="007C1BFA">
        <w:rPr>
          <w:b/>
        </w:rPr>
        <w:t>CN (Core Network)</w:t>
      </w:r>
    </w:p>
    <w:p w:rsidR="00A12EC5" w:rsidRDefault="00A12EC5" w:rsidP="00A12EC5">
      <w:r>
        <w:t>• provides switching functions (connecting subscribers, routing packets), and links to external networks (PSTN, Internet, etc.)</w:t>
      </w:r>
    </w:p>
    <w:p w:rsidR="00A12EC5" w:rsidRDefault="00A12EC5" w:rsidP="00A12EC5">
      <w:r>
        <w:t xml:space="preserve"> </w:t>
      </w:r>
      <w:r w:rsidRPr="007C1BFA">
        <w:rPr>
          <w:color w:val="FF0000"/>
        </w:rPr>
        <w:t>interfaces</w:t>
      </w:r>
    </w:p>
    <w:p w:rsidR="00A12EC5" w:rsidRDefault="00A12EC5" w:rsidP="00A12EC5">
      <w:r>
        <w:t xml:space="preserve">– </w:t>
      </w:r>
      <w:r w:rsidRPr="00516524">
        <w:rPr>
          <w:b/>
        </w:rPr>
        <w:t>Iu</w:t>
      </w:r>
      <w:r>
        <w:t xml:space="preserve"> between RNC a CN</w:t>
      </w:r>
    </w:p>
    <w:p w:rsidR="00A12EC5" w:rsidRDefault="00A12EC5" w:rsidP="00A12EC5">
      <w:r>
        <w:t xml:space="preserve">– </w:t>
      </w:r>
      <w:r w:rsidRPr="00516524">
        <w:rPr>
          <w:b/>
        </w:rPr>
        <w:t>Uu</w:t>
      </w:r>
      <w:r>
        <w:t xml:space="preserve"> between Node B a UE</w:t>
      </w:r>
    </w:p>
    <w:p w:rsidR="00A12EC5" w:rsidRDefault="00A12EC5" w:rsidP="00A12EC5">
      <w:r>
        <w:t xml:space="preserve">– </w:t>
      </w:r>
      <w:r w:rsidRPr="00516524">
        <w:rPr>
          <w:b/>
        </w:rPr>
        <w:t>Iub</w:t>
      </w:r>
      <w:r>
        <w:t xml:space="preserve"> between RNC a Node-B</w:t>
      </w:r>
    </w:p>
    <w:p w:rsidR="00A12EC5" w:rsidRDefault="00A12EC5" w:rsidP="00A12EC5">
      <w:r>
        <w:t xml:space="preserve">– </w:t>
      </w:r>
      <w:r w:rsidRPr="00516524">
        <w:rPr>
          <w:b/>
        </w:rPr>
        <w:t>Iur</w:t>
      </w:r>
      <w:r>
        <w:t xml:space="preserve"> between two RNC</w:t>
      </w:r>
    </w:p>
    <w:p w:rsidR="00247746" w:rsidRDefault="00263F30" w:rsidP="00247746">
      <w:r w:rsidRPr="00263F30">
        <w:rPr>
          <w:noProof/>
        </w:rPr>
        <w:drawing>
          <wp:inline distT="0" distB="0" distL="0" distR="0">
            <wp:extent cx="1456660" cy="3558247"/>
            <wp:effectExtent l="0" t="0" r="0" b="444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660" cy="3558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63F30">
        <w:rPr>
          <w:noProof/>
        </w:rPr>
        <w:drawing>
          <wp:inline distT="0" distB="0" distL="0" distR="0" wp14:anchorId="3755B2C7" wp14:editId="6DB83ED4">
            <wp:extent cx="2115879" cy="3609168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1171" cy="361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7746" w:rsidRDefault="00AE4337" w:rsidP="00247746">
      <w:r w:rsidRPr="00263F30">
        <w:rPr>
          <w:noProof/>
        </w:rPr>
        <w:drawing>
          <wp:inline distT="0" distB="0" distL="0" distR="0" wp14:anchorId="6D960F35" wp14:editId="30D25147">
            <wp:extent cx="2498651" cy="1994535"/>
            <wp:effectExtent l="0" t="0" r="0" b="5715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414" cy="200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Pr="00263F30">
        <w:rPr>
          <w:noProof/>
        </w:rPr>
        <w:drawing>
          <wp:inline distT="0" distB="0" distL="0" distR="0" wp14:anchorId="2E66AA0C" wp14:editId="33966235">
            <wp:extent cx="2243470" cy="1892919"/>
            <wp:effectExtent l="0" t="0" r="4445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856" cy="190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77A8" w:rsidRDefault="007777A8" w:rsidP="00247746"/>
    <w:p w:rsidR="00247746" w:rsidRDefault="00247746" w:rsidP="004B2A1E">
      <w:pPr>
        <w:jc w:val="center"/>
      </w:pPr>
      <w:r w:rsidRPr="004B2A1E">
        <w:rPr>
          <w:highlight w:val="cyan"/>
        </w:rPr>
        <w:lastRenderedPageBreak/>
        <w:t>Physical Layer</w:t>
      </w:r>
    </w:p>
    <w:p w:rsidR="00247746" w:rsidRDefault="00247746" w:rsidP="00247746">
      <w:r>
        <w:t> these IMT-A bands can be used for UMTS</w:t>
      </w:r>
    </w:p>
    <w:p w:rsidR="00247746" w:rsidRDefault="00247746" w:rsidP="00247746">
      <w:r>
        <w:t>– 450 – 470 MHz</w:t>
      </w:r>
    </w:p>
    <w:p w:rsidR="00247746" w:rsidRDefault="00247746" w:rsidP="00247746">
      <w:r>
        <w:t>– 698 – 960 MHz</w:t>
      </w:r>
    </w:p>
    <w:p w:rsidR="00247746" w:rsidRPr="0052730E" w:rsidRDefault="00247746" w:rsidP="00247746">
      <w:pPr>
        <w:rPr>
          <w:color w:val="FF0000"/>
        </w:rPr>
      </w:pPr>
      <w:r w:rsidRPr="0052730E">
        <w:rPr>
          <w:color w:val="FF0000"/>
        </w:rPr>
        <w:t>– 1710 – 2025 MHz</w:t>
      </w:r>
    </w:p>
    <w:p w:rsidR="00247746" w:rsidRPr="0052730E" w:rsidRDefault="00247746" w:rsidP="00247746">
      <w:pPr>
        <w:rPr>
          <w:color w:val="FF0000"/>
        </w:rPr>
      </w:pPr>
      <w:r w:rsidRPr="0052730E">
        <w:rPr>
          <w:color w:val="FF0000"/>
        </w:rPr>
        <w:t>– 2110 – 2200 MHz</w:t>
      </w:r>
    </w:p>
    <w:p w:rsidR="00247746" w:rsidRDefault="00247746" w:rsidP="00247746">
      <w:r>
        <w:t>– 2300 – 2400 MHz</w:t>
      </w:r>
    </w:p>
    <w:p w:rsidR="00247746" w:rsidRDefault="00247746" w:rsidP="00247746">
      <w:r>
        <w:t>– 2500 – 2690 MHz</w:t>
      </w:r>
    </w:p>
    <w:p w:rsidR="00247746" w:rsidRDefault="00247746" w:rsidP="00247746">
      <w:r>
        <w:t>– 3400 – 3600 MHz</w:t>
      </w:r>
    </w:p>
    <w:p w:rsidR="00247746" w:rsidRDefault="00247746" w:rsidP="00247746">
      <w:r>
        <w:t xml:space="preserve"> </w:t>
      </w:r>
      <w:r w:rsidRPr="0052730E">
        <w:rPr>
          <w:u w:val="single"/>
        </w:rPr>
        <w:t>in Czech Republic:</w:t>
      </w:r>
    </w:p>
    <w:p w:rsidR="00247746" w:rsidRPr="0052730E" w:rsidRDefault="00247746" w:rsidP="00247746">
      <w:pPr>
        <w:rPr>
          <w:color w:val="FF0000"/>
        </w:rPr>
      </w:pPr>
      <w:r w:rsidRPr="0052730E">
        <w:rPr>
          <w:color w:val="FF0000"/>
        </w:rPr>
        <w:t>– UMTS FDD</w:t>
      </w:r>
    </w:p>
    <w:p w:rsidR="00247746" w:rsidRDefault="00247746" w:rsidP="00247746">
      <w:r>
        <w:t>• each provider has 20 MHz</w:t>
      </w:r>
    </w:p>
    <w:p w:rsidR="00247746" w:rsidRDefault="00247746" w:rsidP="00247746">
      <w:r>
        <w:t>• uplink 1920 to 1980 MHz</w:t>
      </w:r>
    </w:p>
    <w:p w:rsidR="00247746" w:rsidRDefault="00247746" w:rsidP="00247746">
      <w:r>
        <w:t>• downlink 2110 to 2170 MHz</w:t>
      </w:r>
    </w:p>
    <w:p w:rsidR="00247746" w:rsidRPr="0052730E" w:rsidRDefault="00247746" w:rsidP="00247746">
      <w:pPr>
        <w:rPr>
          <w:b/>
        </w:rPr>
      </w:pPr>
      <w:r w:rsidRPr="0052730E">
        <w:rPr>
          <w:b/>
        </w:rPr>
        <w:t>– UMTS TDD</w:t>
      </w:r>
    </w:p>
    <w:p w:rsidR="00247746" w:rsidRDefault="00247746" w:rsidP="00247746">
      <w:r>
        <w:t xml:space="preserve">• </w:t>
      </w:r>
      <w:r w:rsidRPr="0052730E">
        <w:rPr>
          <w:b/>
        </w:rPr>
        <w:t>1910 - 1915 MHz</w:t>
      </w:r>
      <w:r>
        <w:t>, 872 MHz</w:t>
      </w:r>
    </w:p>
    <w:p w:rsidR="00876D6F" w:rsidRDefault="00247746" w:rsidP="00876D6F">
      <w:r>
        <w:t>• T-Mobile „4G“, network suspended in 6/2012</w:t>
      </w:r>
    </w:p>
    <w:p w:rsidR="00876D6F" w:rsidRDefault="00876D6F" w:rsidP="00876D6F">
      <w:r>
        <w:t xml:space="preserve"> the UMTS system uses advanced modulation technique - </w:t>
      </w:r>
      <w:r w:rsidRPr="00876D6F">
        <w:rPr>
          <w:b/>
        </w:rPr>
        <w:t>QPSK (Quadrature Phase Shift Keying)</w:t>
      </w:r>
    </w:p>
    <w:p w:rsidR="00876D6F" w:rsidRDefault="00876D6F" w:rsidP="00876D6F">
      <w:r>
        <w:t xml:space="preserve"> QPSK is described as </w:t>
      </w:r>
      <w:r w:rsidRPr="00876D6F">
        <w:rPr>
          <w:u w:val="single"/>
        </w:rPr>
        <w:t>four-states Phase Shift Keying</w:t>
      </w:r>
      <w:r>
        <w:t xml:space="preserve"> where each state simultaneously transmits two bits (dibit)</w:t>
      </w:r>
    </w:p>
    <w:p w:rsidR="00876D6F" w:rsidRDefault="00876D6F" w:rsidP="00876D6F">
      <w:r>
        <w:t xml:space="preserve"> carrier has a </w:t>
      </w:r>
      <w:r w:rsidRPr="00876D6F">
        <w:rPr>
          <w:u w:val="single"/>
        </w:rPr>
        <w:t>constant amplitude</w:t>
      </w:r>
      <w:r>
        <w:t xml:space="preserve"> </w:t>
      </w:r>
      <w:r w:rsidR="00D4014A">
        <w:t>(</w:t>
      </w:r>
      <w:r w:rsidR="00D4014A" w:rsidRPr="00194343">
        <w:rPr>
          <w:color w:val="FFC000"/>
        </w:rPr>
        <w:t>genlik</w:t>
      </w:r>
      <w:r w:rsidR="00D4014A">
        <w:t xml:space="preserve">) </w:t>
      </w:r>
      <w:r>
        <w:t xml:space="preserve">and has </w:t>
      </w:r>
      <w:r w:rsidRPr="00876D6F">
        <w:rPr>
          <w:u w:val="single"/>
        </w:rPr>
        <w:t>one of four different states</w:t>
      </w:r>
      <w:r>
        <w:t>: 45 °; 135 °; 225 °; 315 °</w:t>
      </w:r>
    </w:p>
    <w:p w:rsidR="00247746" w:rsidRDefault="00876D6F" w:rsidP="00876D6F">
      <w:r>
        <w:t> In the UMTS system, each phase shift codes two "</w:t>
      </w:r>
      <w:r w:rsidRPr="00876D6F">
        <w:rPr>
          <w:b/>
          <w:u w:val="single"/>
        </w:rPr>
        <w:t>chips</w:t>
      </w:r>
      <w:r>
        <w:t>"</w:t>
      </w:r>
    </w:p>
    <w:p w:rsidR="00D43192" w:rsidRDefault="00D43192" w:rsidP="00D43192">
      <w:pPr>
        <w:jc w:val="center"/>
      </w:pPr>
      <w:r w:rsidRPr="00D43192">
        <w:rPr>
          <w:noProof/>
        </w:rPr>
        <w:drawing>
          <wp:inline distT="0" distB="0" distL="0" distR="0">
            <wp:extent cx="3574670" cy="2020186"/>
            <wp:effectExtent l="0" t="0" r="698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9504" cy="203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4EAE" w:rsidRDefault="00F24EAE" w:rsidP="00F24EAE">
      <w:pPr>
        <w:jc w:val="center"/>
      </w:pPr>
      <w:r w:rsidRPr="00F24EAE">
        <w:rPr>
          <w:highlight w:val="cyan"/>
        </w:rPr>
        <w:lastRenderedPageBreak/>
        <w:t>CDMA techniques in UMTS system</w:t>
      </w:r>
    </w:p>
    <w:p w:rsidR="00F24EAE" w:rsidRDefault="00F24EAE" w:rsidP="00F24EAE">
      <w:r>
        <w:t> To separate the direction of transmission / reception (uplink, downlink) and for increasing the spectral efficiency, the following duplex and multiplex techniques are used:</w:t>
      </w:r>
    </w:p>
    <w:p w:rsidR="00F24EAE" w:rsidRDefault="00F24EAE" w:rsidP="00F24EAE">
      <w:r>
        <w:t>– FDD / FDMA (Frequency Division Duplex / Frequency Division Multiple Access)</w:t>
      </w:r>
    </w:p>
    <w:p w:rsidR="00F24EAE" w:rsidRDefault="00F24EAE" w:rsidP="00F24EAE">
      <w:r>
        <w:t>– TDD / TDMA (Time Division Duplex / Time Division Multiple Access)</w:t>
      </w:r>
    </w:p>
    <w:p w:rsidR="00F24EAE" w:rsidRDefault="00F24EAE" w:rsidP="00F24EAE">
      <w:r>
        <w:t>– CDMA (Code Division Multiple Access)</w:t>
      </w:r>
    </w:p>
    <w:p w:rsidR="00F24EAE" w:rsidRDefault="00F24EAE" w:rsidP="00F24EAE">
      <w:r>
        <w:t> to separate individual users, different individual codes are them assigned</w:t>
      </w:r>
      <w:r w:rsidR="000E69AC">
        <w:t xml:space="preserve"> (</w:t>
      </w:r>
      <w:r w:rsidR="000E69AC" w:rsidRPr="000C78BE">
        <w:rPr>
          <w:color w:val="FFC000"/>
        </w:rPr>
        <w:t>atanmak</w:t>
      </w:r>
      <w:r w:rsidR="000E69AC">
        <w:t>)</w:t>
      </w:r>
    </w:p>
    <w:p w:rsidR="00F24EAE" w:rsidRDefault="00F24EAE" w:rsidP="00F24EAE">
      <w:r>
        <w:t> with the fast pseudorandom</w:t>
      </w:r>
      <w:r w:rsidR="008F131A">
        <w:t xml:space="preserve"> (</w:t>
      </w:r>
      <w:r w:rsidR="008F131A" w:rsidRPr="00E67FBE">
        <w:rPr>
          <w:color w:val="FFC000"/>
        </w:rPr>
        <w:t>yalanci rastgele kodlar</w:t>
      </w:r>
      <w:r w:rsidR="008F131A">
        <w:t>)</w:t>
      </w:r>
      <w:r>
        <w:t xml:space="preserve"> sequences in the transmitter, signal is transformed </w:t>
      </w:r>
      <w:r w:rsidR="00766C72">
        <w:t>(</w:t>
      </w:r>
      <w:r w:rsidR="00766C72" w:rsidRPr="0023455B">
        <w:rPr>
          <w:color w:val="FFC000"/>
        </w:rPr>
        <w:t>donusturulmek</w:t>
      </w:r>
      <w:r w:rsidR="00766C72">
        <w:t xml:space="preserve">) </w:t>
      </w:r>
      <w:r>
        <w:t>in the form of broadband,</w:t>
      </w:r>
    </w:p>
    <w:p w:rsidR="00404445" w:rsidRDefault="00F24EAE" w:rsidP="00F24EAE">
      <w:r>
        <w:t> this creates a spread</w:t>
      </w:r>
      <w:r w:rsidR="00E01BFF">
        <w:t xml:space="preserve"> (</w:t>
      </w:r>
      <w:r w:rsidR="00E01BFF" w:rsidRPr="00733748">
        <w:rPr>
          <w:color w:val="FFC000"/>
        </w:rPr>
        <w:t>yayilmis</w:t>
      </w:r>
      <w:r w:rsidR="00E01BFF">
        <w:t>)</w:t>
      </w:r>
      <w:r>
        <w:t xml:space="preserve"> spectrum signal, which is transmitted by the radio channel.</w:t>
      </w:r>
    </w:p>
    <w:p w:rsidR="00404445" w:rsidRDefault="00404445" w:rsidP="00404445">
      <w:r>
        <w:t> WCDMA is a wideband CDMA system similar to direct spreading called DSCDMA (Direct-Sequence CDMA)</w:t>
      </w:r>
    </w:p>
    <w:p w:rsidR="00404445" w:rsidRDefault="00404445" w:rsidP="00404445">
      <w:r>
        <w:t xml:space="preserve"> user’s data are </w:t>
      </w:r>
      <w:r w:rsidRPr="00404445">
        <w:rPr>
          <w:b/>
        </w:rPr>
        <w:t>spread</w:t>
      </w:r>
      <w:r>
        <w:t xml:space="preserve"> over the wideband channel, and so by multiplying with the sequence of random bits (chips)</w:t>
      </w:r>
    </w:p>
    <w:p w:rsidR="00404445" w:rsidRPr="00404445" w:rsidRDefault="00404445" w:rsidP="00404445">
      <w:pPr>
        <w:rPr>
          <w:b/>
        </w:rPr>
      </w:pPr>
      <w:r>
        <w:t xml:space="preserve"> In WCDMA / UMTS systems is used the chip rate of </w:t>
      </w:r>
      <w:r w:rsidRPr="00404445">
        <w:rPr>
          <w:b/>
          <w:u w:val="single"/>
        </w:rPr>
        <w:t>3.84 Mcps</w:t>
      </w:r>
      <w:r>
        <w:t xml:space="preserve"> which defines the channel width of </w:t>
      </w:r>
      <w:r w:rsidRPr="00404445">
        <w:rPr>
          <w:b/>
        </w:rPr>
        <w:t>5 MHz</w:t>
      </w:r>
    </w:p>
    <w:p w:rsidR="00404445" w:rsidRDefault="00404445" w:rsidP="00404445">
      <w:r>
        <w:t> We distinguish:</w:t>
      </w:r>
    </w:p>
    <w:p w:rsidR="00404445" w:rsidRPr="00404445" w:rsidRDefault="00404445" w:rsidP="00404445">
      <w:pPr>
        <w:rPr>
          <w:color w:val="FF0000"/>
        </w:rPr>
      </w:pPr>
      <w:r w:rsidRPr="00404445">
        <w:rPr>
          <w:color w:val="FF0000"/>
        </w:rPr>
        <w:t>– bit (element data sequence)</w:t>
      </w:r>
    </w:p>
    <w:p w:rsidR="004E7BC6" w:rsidRDefault="00404445" w:rsidP="00404445">
      <w:pPr>
        <w:rPr>
          <w:color w:val="FF0000"/>
        </w:rPr>
      </w:pPr>
      <w:r w:rsidRPr="00404445">
        <w:rPr>
          <w:color w:val="FF0000"/>
        </w:rPr>
        <w:t>– chip (element of spreading sequence).</w:t>
      </w:r>
    </w:p>
    <w:p w:rsidR="004E7BC6" w:rsidRDefault="004E7BC6" w:rsidP="004E7BC6">
      <w:r>
        <w:t> Each pair of the transmitter / receiver is assigned a unique CDMA code, which consists of the sequence "chips" with the value +1 and -1</w:t>
      </w:r>
    </w:p>
    <w:p w:rsidR="004E7BC6" w:rsidRDefault="004E7BC6" w:rsidP="004E7BC6">
      <w:r>
        <w:t> User data are spreaded by XOR mathematical function, where each data bit is multiplied by n code bits (chips).</w:t>
      </w:r>
    </w:p>
    <w:p w:rsidR="004E7BC6" w:rsidRDefault="004E7BC6" w:rsidP="004E7BC6">
      <w:r>
        <w:t> This creates a wideband spread signal with n-multiplicatively increased frequency</w:t>
      </w:r>
    </w:p>
    <w:p w:rsidR="00F24EAE" w:rsidRDefault="004E7BC6" w:rsidP="004E7BC6">
      <w:r>
        <w:t> in this context</w:t>
      </w:r>
      <w:r w:rsidR="00C73A3F">
        <w:t xml:space="preserve"> (</w:t>
      </w:r>
      <w:r w:rsidR="00C73A3F" w:rsidRPr="00581B20">
        <w:rPr>
          <w:color w:val="FFC000"/>
        </w:rPr>
        <w:t>baglam, durum</w:t>
      </w:r>
      <w:r w:rsidR="00C73A3F">
        <w:t>)</w:t>
      </w:r>
      <w:r>
        <w:t>, a Spreading Factor (SF) is defined</w:t>
      </w:r>
    </w:p>
    <w:p w:rsidR="004E7BC6" w:rsidRDefault="004E7BC6" w:rsidP="004E7BC6">
      <w:r w:rsidRPr="004E7BC6">
        <w:rPr>
          <w:noProof/>
        </w:rPr>
        <w:drawing>
          <wp:inline distT="0" distB="0" distL="0" distR="0">
            <wp:extent cx="1737995" cy="5133205"/>
            <wp:effectExtent l="0" t="1905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766577" cy="5217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3F2" w:rsidRDefault="00C9258E" w:rsidP="00C9258E">
      <w:pPr>
        <w:jc w:val="center"/>
      </w:pPr>
      <w:r w:rsidRPr="00C9258E">
        <w:rPr>
          <w:highlight w:val="cyan"/>
        </w:rPr>
        <w:lastRenderedPageBreak/>
        <w:t>Example of spreading and despreading</w:t>
      </w:r>
    </w:p>
    <w:p w:rsidR="00F143F2" w:rsidRDefault="00F143F2" w:rsidP="00F143F2">
      <w:r w:rsidRPr="00F143F2">
        <w:rPr>
          <w:noProof/>
        </w:rPr>
        <w:drawing>
          <wp:inline distT="0" distB="0" distL="0" distR="0">
            <wp:extent cx="5943600" cy="3073811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3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43F2" w:rsidRDefault="00F143F2" w:rsidP="00F143F2"/>
    <w:p w:rsidR="00F143F2" w:rsidRDefault="009B4216" w:rsidP="001A45D7">
      <w:pPr>
        <w:jc w:val="center"/>
      </w:pPr>
      <w:r w:rsidRPr="009B4216">
        <w:rPr>
          <w:highlight w:val="cyan"/>
        </w:rPr>
        <w:t>Protocol Stack</w:t>
      </w:r>
    </w:p>
    <w:p w:rsidR="001A45D7" w:rsidRDefault="001A45D7" w:rsidP="001A45D7">
      <w:r w:rsidRPr="001A45D7">
        <w:t></w:t>
      </w:r>
      <w:r>
        <w:t xml:space="preserve"> Logical, transport and physical channels are described using a three layers UMTS protocol stack.</w:t>
      </w:r>
    </w:p>
    <w:p w:rsidR="001A45D7" w:rsidRDefault="001A45D7" w:rsidP="001A45D7">
      <w:r w:rsidRPr="001A45D7">
        <w:t></w:t>
      </w:r>
      <w:r>
        <w:t xml:space="preserve"> Protocol architecture is divided into a control (Control Plane) and part of the use (User Plane).</w:t>
      </w:r>
    </w:p>
    <w:p w:rsidR="001A45D7" w:rsidRDefault="001A45D7" w:rsidP="001A45D7">
      <w:r w:rsidRPr="001A45D7">
        <w:t></w:t>
      </w:r>
      <w:r w:rsidR="00B2322F">
        <w:t xml:space="preserve"> The data link layer is also divided into two sublayers:</w:t>
      </w:r>
    </w:p>
    <w:p w:rsidR="001A45D7" w:rsidRDefault="001A45D7" w:rsidP="001A45D7">
      <w:r w:rsidRPr="001A45D7">
        <w:t>•</w:t>
      </w:r>
      <w:r w:rsidR="00B2322F">
        <w:t xml:space="preserve"> RLC (Radio Link Control)</w:t>
      </w:r>
    </w:p>
    <w:p w:rsidR="001A45D7" w:rsidRDefault="001A45D7" w:rsidP="001A45D7">
      <w:r w:rsidRPr="001A45D7">
        <w:t>•</w:t>
      </w:r>
      <w:r w:rsidR="00B2322F">
        <w:t xml:space="preserve"> MAC (Media Access Control)</w:t>
      </w:r>
      <w:r w:rsidR="004B205A">
        <w:tab/>
      </w:r>
    </w:p>
    <w:p w:rsidR="004B205A" w:rsidRDefault="004B205A" w:rsidP="004B205A">
      <w:pPr>
        <w:jc w:val="center"/>
      </w:pPr>
      <w:r w:rsidRPr="004B205A">
        <w:rPr>
          <w:noProof/>
        </w:rPr>
        <w:drawing>
          <wp:inline distT="0" distB="0" distL="0" distR="0" wp14:anchorId="67A7932F" wp14:editId="22C66085">
            <wp:extent cx="4062104" cy="2562447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599" cy="2577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205A" w:rsidRDefault="00334DCA" w:rsidP="004B205A">
      <w:r w:rsidRPr="001A45D7">
        <w:lastRenderedPageBreak/>
        <w:t></w:t>
      </w:r>
      <w:r>
        <w:t xml:space="preserve"> </w:t>
      </w:r>
      <w:r w:rsidRPr="00334DCA">
        <w:rPr>
          <w:b/>
        </w:rPr>
        <w:t>RRC (Radio Resource Control)</w:t>
      </w:r>
      <w:r>
        <w:t xml:space="preserve"> layer provides an exchange of signaling messages with the UTRAN or CN</w:t>
      </w:r>
    </w:p>
    <w:p w:rsidR="00334DCA" w:rsidRDefault="00334DCA" w:rsidP="004B205A">
      <w:r>
        <w:t>-</w:t>
      </w:r>
      <w:r w:rsidR="00AE4F25">
        <w:t xml:space="preserve"> all signaling procedures such as maintain of connection, power control, handover are related to this layer</w:t>
      </w:r>
    </w:p>
    <w:p w:rsidR="00334DCA" w:rsidRDefault="00334DCA" w:rsidP="004B205A">
      <w:r>
        <w:t>-</w:t>
      </w:r>
      <w:r w:rsidR="00AE4F25">
        <w:t xml:space="preserve"> NodeB is transparent</w:t>
      </w:r>
      <w:r w:rsidR="00565A95">
        <w:t xml:space="preserve"> (</w:t>
      </w:r>
      <w:r w:rsidR="00565A95" w:rsidRPr="0075326A">
        <w:rPr>
          <w:color w:val="FFC000"/>
        </w:rPr>
        <w:t>seffaf, saydam</w:t>
      </w:r>
      <w:r w:rsidR="00565A95">
        <w:t>)</w:t>
      </w:r>
      <w:r w:rsidR="00AE4F25">
        <w:t xml:space="preserve"> for the protocol entity.</w:t>
      </w:r>
    </w:p>
    <w:p w:rsidR="00334DCA" w:rsidRDefault="00334DCA" w:rsidP="0075326A">
      <w:pPr>
        <w:tabs>
          <w:tab w:val="center" w:pos="4680"/>
        </w:tabs>
      </w:pPr>
      <w:r w:rsidRPr="001A45D7">
        <w:t></w:t>
      </w:r>
      <w:r w:rsidR="0075326A">
        <w:t xml:space="preserve"> </w:t>
      </w:r>
      <w:r w:rsidR="0075326A" w:rsidRPr="0075326A">
        <w:rPr>
          <w:b/>
        </w:rPr>
        <w:t>PDCP (Packet Data Convergence</w:t>
      </w:r>
      <w:r w:rsidR="001A3256">
        <w:rPr>
          <w:b/>
        </w:rPr>
        <w:t xml:space="preserve"> (</w:t>
      </w:r>
      <w:r w:rsidR="001A3256" w:rsidRPr="003710D8">
        <w:rPr>
          <w:b/>
          <w:color w:val="FFC000"/>
        </w:rPr>
        <w:t>yakinsama</w:t>
      </w:r>
      <w:r w:rsidR="001A3256">
        <w:rPr>
          <w:b/>
        </w:rPr>
        <w:t>)</w:t>
      </w:r>
      <w:r w:rsidR="0075326A" w:rsidRPr="0075326A">
        <w:rPr>
          <w:b/>
        </w:rPr>
        <w:t xml:space="preserve"> Protocol)</w:t>
      </w:r>
      <w:r w:rsidR="0075326A">
        <w:rPr>
          <w:b/>
        </w:rPr>
        <w:t xml:space="preserve"> </w:t>
      </w:r>
      <w:r w:rsidR="0075326A">
        <w:t>is a protocol supporting L2, (eg. Ipv4 and Ipv6, respectively. TCP / IP and RTP / UDP / IP) with the RLC layer.</w:t>
      </w:r>
      <w:r w:rsidR="0075326A">
        <w:rPr>
          <w:b/>
        </w:rPr>
        <w:tab/>
      </w:r>
    </w:p>
    <w:p w:rsidR="00334DCA" w:rsidRDefault="00334DCA" w:rsidP="004B205A">
      <w:r w:rsidRPr="001A45D7">
        <w:t></w:t>
      </w:r>
      <w:r w:rsidR="005C59C9">
        <w:t xml:space="preserve"> BMC (Broadcast / Multicast Control Protocol) is a L2 protocol for the support of broadcast / multicast messages.</w:t>
      </w:r>
    </w:p>
    <w:p w:rsidR="00BA62D9" w:rsidRDefault="00334DCA" w:rsidP="004B205A">
      <w:r w:rsidRPr="001A45D7">
        <w:t></w:t>
      </w:r>
      <w:r w:rsidR="005C59C9">
        <w:t xml:space="preserve"> </w:t>
      </w:r>
      <w:r w:rsidR="00BA62D9">
        <w:t>Between the RLC layer, the MAC and PHY are defined several types of channels</w:t>
      </w:r>
    </w:p>
    <w:p w:rsidR="005B3F25" w:rsidRDefault="008B48CB" w:rsidP="000F21D9">
      <w:pPr>
        <w:jc w:val="center"/>
      </w:pPr>
      <w:r>
        <w:pict>
          <v:shape id="_x0000_i1029" type="#_x0000_t75" style="width:216.85pt;height:51.05pt">
            <v:imagedata r:id="rId32" o:title="sl"/>
          </v:shape>
        </w:pict>
      </w:r>
    </w:p>
    <w:p w:rsidR="005B3F25" w:rsidRDefault="00CC0CC6" w:rsidP="00813461">
      <w:pPr>
        <w:jc w:val="center"/>
      </w:pPr>
      <w:r w:rsidRPr="00813461">
        <w:rPr>
          <w:highlight w:val="cyan"/>
        </w:rPr>
        <w:t>HSPA (High-Speed Packet Access)</w:t>
      </w:r>
    </w:p>
    <w:p w:rsidR="004B205A" w:rsidRDefault="00412102" w:rsidP="00412102">
      <w:r w:rsidRPr="001A45D7">
        <w:t></w:t>
      </w:r>
      <w:r>
        <w:t xml:space="preserve"> HSPA is defined as:</w:t>
      </w:r>
    </w:p>
    <w:p w:rsidR="00412102" w:rsidRDefault="00412102" w:rsidP="00412102">
      <w:r>
        <w:t xml:space="preserve">- </w:t>
      </w:r>
      <w:r w:rsidRPr="00B14D77">
        <w:rPr>
          <w:b/>
        </w:rPr>
        <w:t>HSDPA (High-speed Downlink Packet Access)</w:t>
      </w:r>
      <w:r>
        <w:t xml:space="preserve"> defined in </w:t>
      </w:r>
      <w:r w:rsidRPr="00B14D77">
        <w:rPr>
          <w:b/>
        </w:rPr>
        <w:t>Release 5</w:t>
      </w:r>
    </w:p>
    <w:p w:rsidR="00F904D1" w:rsidRDefault="00412102" w:rsidP="00F904D1">
      <w:r>
        <w:t xml:space="preserve">- </w:t>
      </w:r>
      <w:r w:rsidRPr="00B14D77">
        <w:rPr>
          <w:b/>
        </w:rPr>
        <w:t>HSUPA ( High Speed Uplink Packet Access)</w:t>
      </w:r>
      <w:r>
        <w:t xml:space="preserve"> defined in </w:t>
      </w:r>
      <w:r w:rsidRPr="00B14D77">
        <w:rPr>
          <w:b/>
        </w:rPr>
        <w:t>Release 6</w:t>
      </w:r>
    </w:p>
    <w:p w:rsidR="00D928CC" w:rsidRDefault="00F904D1" w:rsidP="00F904D1">
      <w:pPr>
        <w:jc w:val="center"/>
      </w:pPr>
      <w:r w:rsidRPr="00F904D1">
        <w:rPr>
          <w:highlight w:val="cyan"/>
        </w:rPr>
        <w:t>HSDPA</w:t>
      </w:r>
    </w:p>
    <w:p w:rsidR="00412102" w:rsidRDefault="00D928CC" w:rsidP="00D928CC">
      <w:r w:rsidRPr="001A45D7">
        <w:t></w:t>
      </w:r>
      <w:r>
        <w:t xml:space="preserve"> introduction of High-Speed Downlink Shared Channel (HS-DSCH)</w:t>
      </w:r>
    </w:p>
    <w:p w:rsidR="00D928CC" w:rsidRDefault="00D928CC" w:rsidP="00D928CC">
      <w:r w:rsidRPr="001A45D7">
        <w:t></w:t>
      </w:r>
      <w:r w:rsidR="002978E9">
        <w:t xml:space="preserve"> </w:t>
      </w:r>
      <w:r w:rsidR="002978E9" w:rsidRPr="002978E9">
        <w:rPr>
          <w:b/>
        </w:rPr>
        <w:t>main characteristics:</w:t>
      </w:r>
    </w:p>
    <w:p w:rsidR="00D928CC" w:rsidRDefault="00D928CC" w:rsidP="00D928CC">
      <w:r>
        <w:t>-</w:t>
      </w:r>
      <w:r w:rsidR="008A326C">
        <w:t xml:space="preserve"> 16QAM used</w:t>
      </w:r>
    </w:p>
    <w:p w:rsidR="00D928CC" w:rsidRDefault="00D928CC" w:rsidP="00D928CC">
      <w:r>
        <w:t>-</w:t>
      </w:r>
      <w:r w:rsidR="008A326C">
        <w:t xml:space="preserve"> new </w:t>
      </w:r>
      <w:r w:rsidR="008A326C" w:rsidRPr="00A1738E">
        <w:rPr>
          <w:b/>
        </w:rPr>
        <w:t>Adaptive Moduation and Coding</w:t>
      </w:r>
      <w:r w:rsidR="008A326C">
        <w:t xml:space="preserve"> and </w:t>
      </w:r>
      <w:r w:rsidR="008A326C" w:rsidRPr="00A1738E">
        <w:rPr>
          <w:b/>
        </w:rPr>
        <w:t>Code Multiplexing</w:t>
      </w:r>
    </w:p>
    <w:p w:rsidR="00D928CC" w:rsidRDefault="00D928CC" w:rsidP="00D928CC">
      <w:r>
        <w:t>-</w:t>
      </w:r>
      <w:r w:rsidR="00C35246">
        <w:t xml:space="preserve"> High-Speed Downlink Shared Channel (HS-DSCH) introduced</w:t>
      </w:r>
      <w:r w:rsidR="00246EC6">
        <w:t xml:space="preserve"> (</w:t>
      </w:r>
      <w:r w:rsidR="00246EC6" w:rsidRPr="00252AE0">
        <w:rPr>
          <w:color w:val="FFC000"/>
        </w:rPr>
        <w:t>tanitilmak</w:t>
      </w:r>
      <w:r w:rsidR="00246EC6">
        <w:t>)</w:t>
      </w:r>
    </w:p>
    <w:p w:rsidR="00D928CC" w:rsidRDefault="00D928CC" w:rsidP="00D928CC">
      <w:r>
        <w:t>-</w:t>
      </w:r>
      <w:r w:rsidR="00572B50">
        <w:t xml:space="preserve"> Transmission Time Interval (TTI) is reduced </w:t>
      </w:r>
      <w:r w:rsidR="009D3482">
        <w:t>(</w:t>
      </w:r>
      <w:r w:rsidR="009D3482" w:rsidRPr="002214CD">
        <w:rPr>
          <w:color w:val="FFC000"/>
        </w:rPr>
        <w:t>dusurulur</w:t>
      </w:r>
      <w:r w:rsidR="009D3482">
        <w:t xml:space="preserve">) </w:t>
      </w:r>
      <w:r w:rsidR="00572B50">
        <w:t>to 2ms (or</w:t>
      </w:r>
      <w:r w:rsidR="00645B86">
        <w:t>i</w:t>
      </w:r>
      <w:r w:rsidR="00572B50">
        <w:t xml:space="preserve">ginally 10 ms), is transmitted through the </w:t>
      </w:r>
      <w:r w:rsidR="00572B50" w:rsidRPr="0050319D">
        <w:rPr>
          <w:b/>
          <w:u w:val="single"/>
        </w:rPr>
        <w:t>three</w:t>
      </w:r>
      <w:r w:rsidR="00572B50">
        <w:t xml:space="preserve"> slots</w:t>
      </w:r>
    </w:p>
    <w:p w:rsidR="00B36233" w:rsidRDefault="00B36233" w:rsidP="00056636">
      <w:pPr>
        <w:jc w:val="center"/>
      </w:pPr>
      <w:r w:rsidRPr="00B36233">
        <w:rPr>
          <w:noProof/>
        </w:rPr>
        <w:drawing>
          <wp:inline distT="0" distB="0" distL="0" distR="0">
            <wp:extent cx="3572540" cy="1845335"/>
            <wp:effectExtent l="0" t="0" r="8890" b="254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4091" cy="1861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80E" w:rsidRPr="00516BC8" w:rsidRDefault="00C9380E" w:rsidP="00C9380E">
      <w:pPr>
        <w:rPr>
          <w:b/>
        </w:rPr>
      </w:pPr>
      <w:r w:rsidRPr="001A45D7">
        <w:lastRenderedPageBreak/>
        <w:t></w:t>
      </w:r>
      <w:r>
        <w:t xml:space="preserve"> </w:t>
      </w:r>
      <w:r w:rsidRPr="00516BC8">
        <w:rPr>
          <w:b/>
        </w:rPr>
        <w:t>Hybrid automatic repeat-request</w:t>
      </w:r>
      <w:r w:rsidR="002B3765" w:rsidRPr="00516BC8">
        <w:rPr>
          <w:b/>
        </w:rPr>
        <w:t xml:space="preserve"> (</w:t>
      </w:r>
      <w:r w:rsidR="002B3765" w:rsidRPr="00516BC8">
        <w:rPr>
          <w:b/>
          <w:color w:val="FFC000"/>
        </w:rPr>
        <w:t>tekrar istegi</w:t>
      </w:r>
      <w:r w:rsidR="002B3765" w:rsidRPr="00516BC8">
        <w:rPr>
          <w:b/>
        </w:rPr>
        <w:t>)</w:t>
      </w:r>
      <w:r w:rsidRPr="00516BC8">
        <w:rPr>
          <w:b/>
        </w:rPr>
        <w:t xml:space="preserve"> (HARQ)</w:t>
      </w:r>
    </w:p>
    <w:p w:rsidR="00C9380E" w:rsidRDefault="00C9380E" w:rsidP="00C9380E">
      <w:r>
        <w:t>-</w:t>
      </w:r>
      <w:r w:rsidR="00AD572F">
        <w:t xml:space="preserve"> If </w:t>
      </w:r>
      <w:r w:rsidR="00AD572F" w:rsidRPr="00E52167">
        <w:rPr>
          <w:u w:val="single"/>
        </w:rPr>
        <w:t>retransmission</w:t>
      </w:r>
      <w:r w:rsidR="00AD572F">
        <w:t xml:space="preserve"> is needed, the user device saves the packet and later combines it with retransmitted packet to recover the error-free packet as efficiently as possible.</w:t>
      </w:r>
    </w:p>
    <w:p w:rsidR="00271423" w:rsidRDefault="00271423" w:rsidP="00271423">
      <w:pPr>
        <w:jc w:val="center"/>
      </w:pPr>
      <w:r w:rsidRPr="00271423">
        <w:rPr>
          <w:noProof/>
        </w:rPr>
        <w:drawing>
          <wp:inline distT="0" distB="0" distL="0" distR="0">
            <wp:extent cx="3976577" cy="2276545"/>
            <wp:effectExtent l="0" t="0" r="508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4734" cy="228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572F" w:rsidRPr="005B2BA7" w:rsidRDefault="00AE2F6C" w:rsidP="00C9380E">
      <w:pPr>
        <w:rPr>
          <w:b/>
        </w:rPr>
      </w:pPr>
      <w:r w:rsidRPr="001A45D7">
        <w:t></w:t>
      </w:r>
      <w:r>
        <w:t xml:space="preserve"> </w:t>
      </w:r>
      <w:r w:rsidRPr="005B2BA7">
        <w:rPr>
          <w:b/>
        </w:rPr>
        <w:t>Fast packet scheduling (</w:t>
      </w:r>
      <w:r w:rsidRPr="005B2BA7">
        <w:rPr>
          <w:b/>
          <w:color w:val="FFC000"/>
        </w:rPr>
        <w:t>planlama</w:t>
      </w:r>
      <w:r w:rsidRPr="005B2BA7">
        <w:rPr>
          <w:b/>
        </w:rPr>
        <w:t>)</w:t>
      </w:r>
    </w:p>
    <w:p w:rsidR="00AE2F6C" w:rsidRDefault="00AE2F6C" w:rsidP="00C9380E">
      <w:r>
        <w:t xml:space="preserve">- </w:t>
      </w:r>
      <w:r w:rsidR="002028A9">
        <w:t xml:space="preserve">downlink channel is shared between users using </w:t>
      </w:r>
      <w:r w:rsidR="002028A9" w:rsidRPr="0039733A">
        <w:rPr>
          <w:u w:val="single"/>
        </w:rPr>
        <w:t>channel-dependent (</w:t>
      </w:r>
      <w:r w:rsidR="002028A9" w:rsidRPr="0039733A">
        <w:rPr>
          <w:color w:val="FFC000"/>
          <w:u w:val="single"/>
        </w:rPr>
        <w:t>kanala bagli</w:t>
      </w:r>
      <w:r w:rsidR="002028A9" w:rsidRPr="0039733A">
        <w:rPr>
          <w:u w:val="single"/>
        </w:rPr>
        <w:t>) scheduling</w:t>
      </w:r>
      <w:r w:rsidR="002028A9">
        <w:t xml:space="preserve"> to make the best use of available radio conditions</w:t>
      </w:r>
    </w:p>
    <w:p w:rsidR="008B3B4C" w:rsidRDefault="008B3B4C" w:rsidP="008B3B4C">
      <w:pPr>
        <w:jc w:val="center"/>
      </w:pPr>
      <w:r w:rsidRPr="008B3B4C">
        <w:rPr>
          <w:noProof/>
        </w:rPr>
        <w:drawing>
          <wp:inline distT="0" distB="0" distL="0" distR="0">
            <wp:extent cx="4315709" cy="3646967"/>
            <wp:effectExtent l="0" t="0" r="889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6912" cy="3647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6277" w:rsidRDefault="00516277" w:rsidP="008B3B4C">
      <w:pPr>
        <w:jc w:val="center"/>
      </w:pPr>
    </w:p>
    <w:p w:rsidR="00516277" w:rsidRDefault="00516277" w:rsidP="008B3B4C">
      <w:pPr>
        <w:jc w:val="center"/>
      </w:pPr>
    </w:p>
    <w:p w:rsidR="00AC0216" w:rsidRDefault="00516277" w:rsidP="00516277">
      <w:pPr>
        <w:jc w:val="center"/>
      </w:pPr>
      <w:r w:rsidRPr="00516277">
        <w:rPr>
          <w:highlight w:val="cyan"/>
        </w:rPr>
        <w:lastRenderedPageBreak/>
        <w:t>HSUPA</w:t>
      </w:r>
    </w:p>
    <w:p w:rsidR="00AC0216" w:rsidRDefault="00AC0216" w:rsidP="00AC0216"/>
    <w:p w:rsidR="00516277" w:rsidRPr="00AC0216" w:rsidRDefault="00AC0216" w:rsidP="00AC0216">
      <w:r w:rsidRPr="001A45D7">
        <w:t></w:t>
      </w:r>
      <w:r>
        <w:t xml:space="preserve"> </w:t>
      </w:r>
      <w:r w:rsidRPr="00AC0216">
        <w:rPr>
          <w:b/>
        </w:rPr>
        <w:t>aim</w:t>
      </w:r>
      <w:r>
        <w:rPr>
          <w:b/>
        </w:rPr>
        <w:t xml:space="preserve">: </w:t>
      </w:r>
      <w:r>
        <w:t>adopt (</w:t>
      </w:r>
      <w:r w:rsidRPr="007720A6">
        <w:rPr>
          <w:color w:val="FFC000"/>
        </w:rPr>
        <w:t>benimsemek, kabul etmek</w:t>
      </w:r>
      <w:r>
        <w:t>) methods similar to those employed by HSDPA</w:t>
      </w:r>
    </w:p>
    <w:p w:rsidR="00AC0216" w:rsidRDefault="00AC0216" w:rsidP="00AC0216">
      <w:r w:rsidRPr="001A45D7">
        <w:t></w:t>
      </w:r>
      <w:r w:rsidR="00E905DD">
        <w:t xml:space="preserve"> HSUPA uses an uplink enhanced</w:t>
      </w:r>
      <w:r w:rsidR="009917A4">
        <w:t xml:space="preserve"> (</w:t>
      </w:r>
      <w:r w:rsidR="009917A4" w:rsidRPr="00074EE4">
        <w:rPr>
          <w:color w:val="FFC000"/>
        </w:rPr>
        <w:t>gelistirilmis</w:t>
      </w:r>
      <w:r w:rsidR="009917A4">
        <w:t>)</w:t>
      </w:r>
      <w:r w:rsidR="00E905DD">
        <w:t xml:space="preserve"> dedicated channel (E-DCH)</w:t>
      </w:r>
    </w:p>
    <w:p w:rsidR="00AC0216" w:rsidRDefault="00AC0216" w:rsidP="00AC0216">
      <w:r w:rsidRPr="001A45D7">
        <w:t></w:t>
      </w:r>
      <w:r w:rsidR="00074EE4">
        <w:t xml:space="preserve"> shorter Transmission Time Interval enabing faster link adaptation</w:t>
      </w:r>
    </w:p>
    <w:p w:rsidR="00AC0216" w:rsidRDefault="00AC0216" w:rsidP="00AC0216">
      <w:r w:rsidRPr="001A45D7">
        <w:t></w:t>
      </w:r>
      <w:r w:rsidR="00074EE4">
        <w:t xml:space="preserve"> use of HARQ</w:t>
      </w:r>
    </w:p>
    <w:p w:rsidR="00217959" w:rsidRDefault="00AC0216" w:rsidP="00AC0216">
      <w:r w:rsidRPr="001A45D7">
        <w:t></w:t>
      </w:r>
      <w:r w:rsidR="00A24B56">
        <w:t xml:space="preserve"> HSUPA uses a packet scheduler (</w:t>
      </w:r>
      <w:r w:rsidR="00A24B56" w:rsidRPr="007A5AAF">
        <w:rPr>
          <w:color w:val="FFC000"/>
        </w:rPr>
        <w:t>zamanlayici</w:t>
      </w:r>
      <w:r w:rsidR="00A24B56">
        <w:t>), but it operates on a request-grant principle where the Ues request a permission to send data and the scheduler decides when and how many</w:t>
      </w:r>
    </w:p>
    <w:p w:rsidR="00217959" w:rsidRDefault="00217959" w:rsidP="00217959"/>
    <w:p w:rsidR="00AC0216" w:rsidRDefault="00217959" w:rsidP="00217959">
      <w:pPr>
        <w:tabs>
          <w:tab w:val="left" w:pos="3734"/>
        </w:tabs>
      </w:pPr>
      <w:r>
        <w:tab/>
      </w:r>
      <w:r>
        <w:rPr>
          <w:highlight w:val="cyan"/>
        </w:rPr>
        <w:t>HSPA+</w:t>
      </w:r>
    </w:p>
    <w:p w:rsidR="006E3058" w:rsidRDefault="006E3058" w:rsidP="00217959">
      <w:pPr>
        <w:tabs>
          <w:tab w:val="left" w:pos="3734"/>
        </w:tabs>
      </w:pPr>
      <w:r w:rsidRPr="001A45D7">
        <w:t></w:t>
      </w:r>
      <w:r>
        <w:t xml:space="preserve"> Evolved (</w:t>
      </w:r>
      <w:r w:rsidRPr="00661B82">
        <w:rPr>
          <w:color w:val="FFC000"/>
        </w:rPr>
        <w:t>gelistirilmis</w:t>
      </w:r>
      <w:r>
        <w:t>) High-Speed Packet Access</w:t>
      </w:r>
    </w:p>
    <w:p w:rsidR="006E3058" w:rsidRDefault="006E3058" w:rsidP="00217959">
      <w:pPr>
        <w:tabs>
          <w:tab w:val="left" w:pos="3734"/>
        </w:tabs>
      </w:pPr>
      <w:r w:rsidRPr="001A45D7">
        <w:t></w:t>
      </w:r>
      <w:r w:rsidR="00FC5B97">
        <w:t xml:space="preserve"> </w:t>
      </w:r>
      <w:r w:rsidR="00FC5B97" w:rsidRPr="00343F4E">
        <w:rPr>
          <w:b/>
        </w:rPr>
        <w:t>main characteristics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1F2DAC">
        <w:t xml:space="preserve"> back compatibility with UMTS release 99, Release 5 and Release 6,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1F2DAC">
        <w:t xml:space="preserve"> </w:t>
      </w:r>
      <w:r w:rsidR="00672B48">
        <w:t xml:space="preserve">reduction </w:t>
      </w:r>
      <w:r w:rsidR="000F40EB">
        <w:t>(</w:t>
      </w:r>
      <w:r w:rsidR="000F40EB" w:rsidRPr="00BC189B">
        <w:rPr>
          <w:color w:val="FFC000"/>
        </w:rPr>
        <w:t>azalma</w:t>
      </w:r>
      <w:r w:rsidR="000F40EB">
        <w:t xml:space="preserve">) </w:t>
      </w:r>
      <w:r w:rsidR="00672B48">
        <w:t xml:space="preserve">of latency </w:t>
      </w:r>
      <w:r w:rsidR="00A23708">
        <w:t>(</w:t>
      </w:r>
      <w:r w:rsidR="00BC189B">
        <w:rPr>
          <w:color w:val="FFC000"/>
        </w:rPr>
        <w:t>s</w:t>
      </w:r>
      <w:r w:rsidR="00A23708">
        <w:t xml:space="preserve">) </w:t>
      </w:r>
      <w:r w:rsidR="00672B48">
        <w:t>below 50 ms,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A23708">
        <w:t xml:space="preserve"> </w:t>
      </w:r>
      <w:r w:rsidR="00BC189B">
        <w:t>64 QAM for downlink,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BC189B">
        <w:t xml:space="preserve"> 16 QAM for uplink,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BC189B">
        <w:t xml:space="preserve"> use of MIMO (Multiple Input Multiple Output) technique,</w:t>
      </w:r>
    </w:p>
    <w:p w:rsidR="006E3058" w:rsidRDefault="006E3058" w:rsidP="00217959">
      <w:pPr>
        <w:tabs>
          <w:tab w:val="left" w:pos="3734"/>
        </w:tabs>
      </w:pPr>
      <w:r>
        <w:t>-</w:t>
      </w:r>
      <w:r w:rsidR="00BC189B">
        <w:t xml:space="preserve"> carrier aggregation</w:t>
      </w:r>
      <w:r w:rsidR="009D236A">
        <w:t xml:space="preserve"> (</w:t>
      </w:r>
      <w:r w:rsidR="009D236A" w:rsidRPr="00432352">
        <w:rPr>
          <w:color w:val="FFC000"/>
        </w:rPr>
        <w:t>toplama, birlestirme</w:t>
      </w:r>
      <w:r w:rsidR="009D236A">
        <w:t>)</w:t>
      </w:r>
      <w:r w:rsidR="00BC189B">
        <w:t xml:space="preserve"> up to 40 MHz.</w:t>
      </w:r>
    </w:p>
    <w:p w:rsidR="007A36E2" w:rsidRDefault="007A36E2" w:rsidP="00217959">
      <w:pPr>
        <w:tabs>
          <w:tab w:val="left" w:pos="3734"/>
        </w:tabs>
      </w:pPr>
    </w:p>
    <w:p w:rsidR="007A36E2" w:rsidRDefault="007A36E2" w:rsidP="007A36E2">
      <w:pPr>
        <w:tabs>
          <w:tab w:val="left" w:pos="3734"/>
        </w:tabs>
        <w:jc w:val="center"/>
      </w:pPr>
      <w:r w:rsidRPr="007A36E2">
        <w:rPr>
          <w:highlight w:val="cyan"/>
        </w:rPr>
        <w:t>4</w:t>
      </w:r>
      <w:r w:rsidRPr="007A36E2">
        <w:rPr>
          <w:highlight w:val="cyan"/>
          <w:vertAlign w:val="superscript"/>
        </w:rPr>
        <w:t>th</w:t>
      </w:r>
      <w:r w:rsidRPr="007A36E2">
        <w:rPr>
          <w:highlight w:val="cyan"/>
        </w:rPr>
        <w:t xml:space="preserve"> Generation</w:t>
      </w:r>
    </w:p>
    <w:p w:rsidR="006D7EB6" w:rsidRDefault="006D7EB6" w:rsidP="006D7EB6">
      <w:pPr>
        <w:tabs>
          <w:tab w:val="left" w:pos="3734"/>
        </w:tabs>
      </w:pPr>
      <w:r w:rsidRPr="001A45D7">
        <w:t></w:t>
      </w:r>
      <w:r>
        <w:t xml:space="preserve"> </w:t>
      </w:r>
      <w:r>
        <w:rPr>
          <w:b/>
        </w:rPr>
        <w:t>aims: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8059E9">
        <w:t>support essential</w:t>
      </w:r>
      <w:r w:rsidR="00D817BC">
        <w:t>l</w:t>
      </w:r>
      <w:r w:rsidR="008059E9">
        <w:t>y</w:t>
      </w:r>
      <w:r w:rsidR="00D817BC">
        <w:t xml:space="preserve"> (</w:t>
      </w:r>
      <w:r w:rsidR="00D817BC" w:rsidRPr="00DB31A9">
        <w:rPr>
          <w:color w:val="FFC000"/>
        </w:rPr>
        <w:t>esasen, aslinda</w:t>
      </w:r>
      <w:r w:rsidR="00D817BC">
        <w:t>)</w:t>
      </w:r>
      <w:r w:rsidR="008059E9">
        <w:t xml:space="preserve"> only PS (Packet Switched) services incl. VoIP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281CBC">
        <w:t>much higher bit rate available for users – claims (</w:t>
      </w:r>
      <w:r w:rsidR="00281CBC" w:rsidRPr="0060607E">
        <w:rPr>
          <w:color w:val="FFC000"/>
        </w:rPr>
        <w:t>talepler</w:t>
      </w:r>
      <w:r w:rsidR="00281CBC">
        <w:t>) for data are still increasing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8D6792">
        <w:t>reduce latency (</w:t>
      </w:r>
      <w:r w:rsidR="008D6792" w:rsidRPr="00F11682">
        <w:rPr>
          <w:color w:val="FFC000"/>
        </w:rPr>
        <w:t>gecikme</w:t>
      </w:r>
      <w:r w:rsidR="008D6792">
        <w:t>),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643E5F">
        <w:t>improved spectral efficiency</w:t>
      </w:r>
      <w:r w:rsidR="008A0E32">
        <w:t xml:space="preserve"> (</w:t>
      </w:r>
      <w:r w:rsidR="008A0E32" w:rsidRPr="00812A8E">
        <w:rPr>
          <w:color w:val="FFC000"/>
        </w:rPr>
        <w:t>verimlilik</w:t>
      </w:r>
      <w:r w:rsidR="008A0E32">
        <w:t>)</w:t>
      </w:r>
      <w:r w:rsidR="00643E5F">
        <w:t xml:space="preserve"> (b/s/Hz)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E8495B">
        <w:t>spectral flexibility</w:t>
      </w:r>
    </w:p>
    <w:p w:rsidR="006D7EB6" w:rsidRDefault="006D7EB6" w:rsidP="006D7EB6">
      <w:pPr>
        <w:tabs>
          <w:tab w:val="left" w:pos="3734"/>
        </w:tabs>
      </w:pPr>
      <w:r>
        <w:t xml:space="preserve">- </w:t>
      </w:r>
      <w:r w:rsidR="00C4472C">
        <w:t>simple migration</w:t>
      </w:r>
      <w:r w:rsidR="00762C00">
        <w:t xml:space="preserve"> (</w:t>
      </w:r>
      <w:r w:rsidR="00762C00" w:rsidRPr="00246797">
        <w:rPr>
          <w:color w:val="FFC000"/>
        </w:rPr>
        <w:t>goc</w:t>
      </w:r>
      <w:r w:rsidR="00762C00">
        <w:t>)</w:t>
      </w:r>
      <w:r w:rsidR="00C4472C">
        <w:t xml:space="preserve"> from 3G</w:t>
      </w:r>
    </w:p>
    <w:p w:rsidR="00C4472C" w:rsidRDefault="00C4472C" w:rsidP="00C4472C">
      <w:pPr>
        <w:tabs>
          <w:tab w:val="left" w:pos="3734"/>
        </w:tabs>
      </w:pPr>
      <w:r>
        <w:t xml:space="preserve">- </w:t>
      </w:r>
      <w:r w:rsidR="00361100">
        <w:t>compared to 3G – reduction of interference (</w:t>
      </w:r>
      <w:r w:rsidR="00361100" w:rsidRPr="008C570C">
        <w:rPr>
          <w:color w:val="FFC000"/>
        </w:rPr>
        <w:t>parazit</w:t>
      </w:r>
      <w:r w:rsidR="00361100">
        <w:t>) between users</w:t>
      </w:r>
    </w:p>
    <w:p w:rsidR="00C4472C" w:rsidRDefault="00C4472C" w:rsidP="00C4472C">
      <w:pPr>
        <w:tabs>
          <w:tab w:val="left" w:pos="3734"/>
        </w:tabs>
      </w:pPr>
      <w:r>
        <w:t xml:space="preserve">- </w:t>
      </w:r>
      <w:r w:rsidR="005A11A2">
        <w:t>use of OFDM instead of WCDMA</w:t>
      </w:r>
    </w:p>
    <w:p w:rsidR="008B7665" w:rsidRDefault="00CA5865" w:rsidP="00CA5865">
      <w:pPr>
        <w:tabs>
          <w:tab w:val="left" w:pos="3734"/>
        </w:tabs>
        <w:jc w:val="center"/>
      </w:pPr>
      <w:r w:rsidRPr="00CA5865">
        <w:rPr>
          <w:highlight w:val="cyan"/>
        </w:rPr>
        <w:lastRenderedPageBreak/>
        <w:t>Terminology</w:t>
      </w:r>
    </w:p>
    <w:p w:rsidR="004B054D" w:rsidRDefault="008B7665" w:rsidP="008B7665">
      <w:r w:rsidRPr="001B6CE8">
        <w:rPr>
          <w:highlight w:val="green"/>
        </w:rPr>
        <w:t xml:space="preserve"> </w:t>
      </w:r>
      <w:r w:rsidRPr="001B6CE8">
        <w:rPr>
          <w:b/>
          <w:highlight w:val="green"/>
        </w:rPr>
        <w:t>LTE (Long Term Evolution)</w:t>
      </w:r>
    </w:p>
    <w:p w:rsidR="008B7665" w:rsidRDefault="008B7665" w:rsidP="008B7665">
      <w:r>
        <w:t xml:space="preserve">- sometimes as </w:t>
      </w:r>
      <w:r w:rsidRPr="0090517E">
        <w:rPr>
          <w:b/>
        </w:rPr>
        <w:t>eUTRAN</w:t>
      </w:r>
      <w:r>
        <w:t xml:space="preserve"> (evolved UTRAN) – new type of access technology for mobile network</w:t>
      </w:r>
    </w:p>
    <w:p w:rsidR="008B7665" w:rsidRDefault="008B7665" w:rsidP="008B7665">
      <w:r w:rsidRPr="001A45D7">
        <w:t></w:t>
      </w:r>
      <w:r>
        <w:t xml:space="preserve"> </w:t>
      </w:r>
      <w:r w:rsidRPr="0054212E">
        <w:rPr>
          <w:b/>
        </w:rPr>
        <w:t>SAE (System Architecture Evolution)</w:t>
      </w:r>
    </w:p>
    <w:p w:rsidR="008B7665" w:rsidRDefault="008B7665" w:rsidP="008B7665">
      <w:r>
        <w:t>-</w:t>
      </w:r>
      <w:r w:rsidR="0090517E">
        <w:t xml:space="preserve"> 3GPP technology study, which defines</w:t>
      </w:r>
      <w:r w:rsidR="0090517E" w:rsidRPr="006C2A57">
        <w:rPr>
          <w:b/>
        </w:rPr>
        <w:t xml:space="preserve"> </w:t>
      </w:r>
      <w:r w:rsidR="0090517E" w:rsidRPr="007C793D">
        <w:rPr>
          <w:b/>
          <w:highlight w:val="green"/>
        </w:rPr>
        <w:t>EPC (Evolved Packet Core)</w:t>
      </w:r>
      <w:r w:rsidR="0090517E" w:rsidRPr="006C2A57">
        <w:rPr>
          <w:b/>
        </w:rPr>
        <w:t xml:space="preserve">, </w:t>
      </w:r>
      <w:r w:rsidR="0090517E">
        <w:t>whis is Core Network</w:t>
      </w:r>
    </w:p>
    <w:p w:rsidR="007E49F2" w:rsidRDefault="008B7665" w:rsidP="008B7665">
      <w:r w:rsidRPr="001A45D7">
        <w:t></w:t>
      </w:r>
      <w:r w:rsidR="00053099">
        <w:t xml:space="preserve"> </w:t>
      </w:r>
      <w:r w:rsidR="00053099" w:rsidRPr="00C359B3">
        <w:rPr>
          <w:b/>
        </w:rPr>
        <w:t>EPS (Evolved Packet System)</w:t>
      </w:r>
      <w:r w:rsidR="00053099">
        <w:t xml:space="preserve"> -&gt; </w:t>
      </w:r>
      <w:r w:rsidR="00053099" w:rsidRPr="00C87BBA">
        <w:rPr>
          <w:color w:val="0070C0"/>
        </w:rPr>
        <w:t>EPS = LTE + SAE + terminal</w:t>
      </w:r>
    </w:p>
    <w:p w:rsidR="007E49F2" w:rsidRPr="007E49F2" w:rsidRDefault="007E49F2" w:rsidP="007E49F2"/>
    <w:p w:rsidR="003C7204" w:rsidRDefault="007E49F2" w:rsidP="007E49F2">
      <w:pPr>
        <w:jc w:val="center"/>
      </w:pPr>
      <w:r w:rsidRPr="007E49F2">
        <w:rPr>
          <w:highlight w:val="cyan"/>
        </w:rPr>
        <w:t>System Architecture</w:t>
      </w:r>
    </w:p>
    <w:p w:rsidR="008B7665" w:rsidRDefault="003C7204" w:rsidP="003C7204">
      <w:pPr>
        <w:jc w:val="center"/>
      </w:pPr>
      <w:r w:rsidRPr="003C7204">
        <w:rPr>
          <w:noProof/>
        </w:rPr>
        <w:drawing>
          <wp:inline distT="0" distB="0" distL="0" distR="0">
            <wp:extent cx="5943600" cy="2382748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0D9F" w:rsidRDefault="00000D9F" w:rsidP="00000D9F"/>
    <w:p w:rsidR="00000D9F" w:rsidRDefault="00000D9F" w:rsidP="00000D9F">
      <w:r w:rsidRPr="001A45D7">
        <w:t></w:t>
      </w:r>
      <w:r>
        <w:t xml:space="preserve"> The high-level network architecture of LTE is comprised of </w:t>
      </w:r>
      <w:r w:rsidR="0036503A">
        <w:t>(</w:t>
      </w:r>
      <w:r w:rsidR="0036503A" w:rsidRPr="007B3469">
        <w:rPr>
          <w:color w:val="FFC000"/>
        </w:rPr>
        <w:t>olusan</w:t>
      </w:r>
      <w:r w:rsidR="0036503A">
        <w:t xml:space="preserve">) </w:t>
      </w:r>
      <w:r>
        <w:t>following three main components</w:t>
      </w:r>
    </w:p>
    <w:p w:rsidR="00000D9F" w:rsidRPr="00384FC2" w:rsidRDefault="00000D9F" w:rsidP="00000D9F">
      <w:pPr>
        <w:rPr>
          <w:b/>
        </w:rPr>
      </w:pPr>
      <w:r w:rsidRPr="00384FC2">
        <w:rPr>
          <w:b/>
        </w:rPr>
        <w:t>- The User Equipment.</w:t>
      </w:r>
    </w:p>
    <w:p w:rsidR="00000D9F" w:rsidRPr="00384FC2" w:rsidRDefault="00000D9F" w:rsidP="00000D9F">
      <w:pPr>
        <w:rPr>
          <w:b/>
        </w:rPr>
      </w:pPr>
      <w:r w:rsidRPr="00384FC2">
        <w:rPr>
          <w:b/>
        </w:rPr>
        <w:t>- The Evolved UMTS Terre</w:t>
      </w:r>
      <w:r w:rsidR="00CF5449">
        <w:rPr>
          <w:b/>
        </w:rPr>
        <w:t>s</w:t>
      </w:r>
      <w:r w:rsidRPr="00384FC2">
        <w:rPr>
          <w:b/>
        </w:rPr>
        <w:t>trial</w:t>
      </w:r>
      <w:r w:rsidR="00CF5449">
        <w:rPr>
          <w:b/>
        </w:rPr>
        <w:t xml:space="preserve"> (</w:t>
      </w:r>
      <w:r w:rsidR="00CF5449" w:rsidRPr="00A314FF">
        <w:rPr>
          <w:b/>
          <w:color w:val="FFC000"/>
        </w:rPr>
        <w:t>Karasal</w:t>
      </w:r>
      <w:r w:rsidR="00CF5449">
        <w:rPr>
          <w:b/>
        </w:rPr>
        <w:t>)</w:t>
      </w:r>
      <w:r w:rsidRPr="00384FC2">
        <w:rPr>
          <w:b/>
        </w:rPr>
        <w:t xml:space="preserve"> Radio Access Network (E-UTRAN).</w:t>
      </w:r>
    </w:p>
    <w:p w:rsidR="00523D86" w:rsidRDefault="00000D9F" w:rsidP="00000D9F">
      <w:pPr>
        <w:rPr>
          <w:b/>
        </w:rPr>
      </w:pPr>
      <w:r w:rsidRPr="00384FC2">
        <w:rPr>
          <w:b/>
        </w:rPr>
        <w:t xml:space="preserve">- </w:t>
      </w:r>
      <w:r w:rsidRPr="008B48CB">
        <w:rPr>
          <w:b/>
          <w:highlight w:val="green"/>
        </w:rPr>
        <w:t>The Evolved Packet Core (EPC).</w:t>
      </w:r>
    </w:p>
    <w:p w:rsidR="00000D9F" w:rsidRDefault="00000D9F" w:rsidP="00523D86"/>
    <w:p w:rsidR="00523D86" w:rsidRDefault="00523D86" w:rsidP="00523D86"/>
    <w:p w:rsidR="00523D86" w:rsidRDefault="00523D86" w:rsidP="00523D86"/>
    <w:p w:rsidR="00523D86" w:rsidRDefault="00523D86" w:rsidP="00523D86"/>
    <w:p w:rsidR="00523D86" w:rsidRDefault="00523D86" w:rsidP="00523D86"/>
    <w:p w:rsidR="00523D86" w:rsidRDefault="00523D86" w:rsidP="00523D86"/>
    <w:p w:rsidR="00523D86" w:rsidRDefault="00523D86" w:rsidP="00523D86"/>
    <w:p w:rsidR="00523D86" w:rsidRDefault="00523D86" w:rsidP="00523D86">
      <w:r w:rsidRPr="001A45D7">
        <w:lastRenderedPageBreak/>
        <w:t></w:t>
      </w:r>
      <w:r>
        <w:t xml:space="preserve"> </w:t>
      </w:r>
      <w:r w:rsidRPr="00AF749C">
        <w:rPr>
          <w:b/>
        </w:rPr>
        <w:t>HSS (Home Subscriber Server)</w:t>
      </w:r>
      <w:r>
        <w:t xml:space="preserve"> – a central database that contains information about all subscribers</w:t>
      </w:r>
    </w:p>
    <w:p w:rsidR="00523D86" w:rsidRDefault="00523D86" w:rsidP="00523D86">
      <w:r w:rsidRPr="001A45D7">
        <w:t></w:t>
      </w:r>
      <w:r w:rsidR="00D235A2">
        <w:t xml:space="preserve"> </w:t>
      </w:r>
      <w:r w:rsidR="00A97526" w:rsidRPr="008334FD">
        <w:rPr>
          <w:b/>
        </w:rPr>
        <w:t>PDN (The Packet Data Network) Gateway (P-GW)</w:t>
      </w:r>
      <w:r w:rsidR="00A97526">
        <w:t xml:space="preserve"> – termination point of the packet data interface towards the Packet Data Network</w:t>
      </w:r>
    </w:p>
    <w:p w:rsidR="00523D86" w:rsidRDefault="00523D86" w:rsidP="00523D86">
      <w:r w:rsidRPr="001A45D7">
        <w:t></w:t>
      </w:r>
      <w:r w:rsidR="00A2373E">
        <w:t xml:space="preserve"> </w:t>
      </w:r>
      <w:r w:rsidR="00A2373E" w:rsidRPr="0042798B">
        <w:rPr>
          <w:b/>
        </w:rPr>
        <w:t>S-GW (Serving Gateway)</w:t>
      </w:r>
      <w:r w:rsidR="00A2373E">
        <w:t xml:space="preserve"> – acts as a router, and forwards data between the base station and the PDN gateway.</w:t>
      </w:r>
    </w:p>
    <w:p w:rsidR="00523D86" w:rsidRDefault="00523D86" w:rsidP="00523D86">
      <w:r w:rsidRPr="001A45D7">
        <w:t></w:t>
      </w:r>
      <w:r w:rsidR="00A2373E">
        <w:t xml:space="preserve"> </w:t>
      </w:r>
      <w:r w:rsidR="00112874" w:rsidRPr="00284343">
        <w:rPr>
          <w:b/>
        </w:rPr>
        <w:t>MME (Mmobility Management Entity)</w:t>
      </w:r>
      <w:r w:rsidR="00112874">
        <w:t xml:space="preserve"> – Control plane functions related to subscriber and session management such as end-user authetication, initiation and negotiation of ciphering</w:t>
      </w:r>
      <w:r w:rsidR="003B2A57">
        <w:t xml:space="preserve"> (</w:t>
      </w:r>
      <w:r w:rsidR="003B2A57" w:rsidRPr="00231E02">
        <w:rPr>
          <w:color w:val="FFC000"/>
        </w:rPr>
        <w:t>sifreleme</w:t>
      </w:r>
      <w:r w:rsidR="003B2A57">
        <w:t>)</w:t>
      </w:r>
      <w:r w:rsidR="00112874">
        <w:t xml:space="preserve"> and integrity </w:t>
      </w:r>
      <w:r w:rsidR="00AC68E0">
        <w:t>(</w:t>
      </w:r>
      <w:r w:rsidR="00AC68E0" w:rsidRPr="00A375B2">
        <w:rPr>
          <w:color w:val="FFC000"/>
        </w:rPr>
        <w:t>butunluk</w:t>
      </w:r>
      <w:r w:rsidR="00AC68E0">
        <w:t xml:space="preserve">) </w:t>
      </w:r>
      <w:r w:rsidR="00112874">
        <w:t>protection algorithms,</w:t>
      </w:r>
    </w:p>
    <w:p w:rsidR="007954B1" w:rsidRDefault="00523D86">
      <w:r w:rsidRPr="001A45D7">
        <w:t></w:t>
      </w:r>
      <w:r w:rsidRPr="002A74DA">
        <w:rPr>
          <w:b/>
        </w:rPr>
        <w:t xml:space="preserve"> </w:t>
      </w:r>
      <w:r w:rsidR="00733F87" w:rsidRPr="002A74DA">
        <w:rPr>
          <w:b/>
        </w:rPr>
        <w:t>PCRF (The Policy C</w:t>
      </w:r>
      <w:r w:rsidR="00DA2297">
        <w:rPr>
          <w:b/>
        </w:rPr>
        <w:t>ontrol and Charging Rules Functi</w:t>
      </w:r>
      <w:r w:rsidR="00733F87" w:rsidRPr="002A74DA">
        <w:rPr>
          <w:b/>
        </w:rPr>
        <w:t>on</w:t>
      </w:r>
      <w:r w:rsidR="00733F87">
        <w:t>) – provides policy control and flow based charging control decisions</w:t>
      </w:r>
    </w:p>
    <w:p w:rsidR="007954B1" w:rsidRDefault="007954B1"/>
    <w:p w:rsidR="004C539D" w:rsidRDefault="007954B1" w:rsidP="007954B1">
      <w:pPr>
        <w:jc w:val="center"/>
      </w:pPr>
      <w:r w:rsidRPr="007954B1">
        <w:rPr>
          <w:highlight w:val="cyan"/>
        </w:rPr>
        <w:t>Physical Layer</w:t>
      </w:r>
    </w:p>
    <w:p w:rsidR="00754D7F" w:rsidRPr="00754D7F" w:rsidRDefault="00754D7F" w:rsidP="004C539D">
      <w:r w:rsidRPr="001A45D7">
        <w:t></w:t>
      </w:r>
      <w:r w:rsidRPr="002A74DA">
        <w:rPr>
          <w:b/>
        </w:rPr>
        <w:t xml:space="preserve"> </w:t>
      </w:r>
      <w:r>
        <w:t>32 frequency bands supported according to ETSI TS 136 101</w:t>
      </w:r>
    </w:p>
    <w:p w:rsidR="00523D86" w:rsidRDefault="00754D7F" w:rsidP="004C539D">
      <w:pPr>
        <w:rPr>
          <w:b/>
        </w:rPr>
      </w:pPr>
      <w:r w:rsidRPr="001A45D7">
        <w:t></w:t>
      </w:r>
      <w:r w:rsidRPr="002A74DA">
        <w:rPr>
          <w:b/>
        </w:rPr>
        <w:t xml:space="preserve"> </w:t>
      </w:r>
      <w:r w:rsidRPr="00754D7F">
        <w:rPr>
          <w:b/>
        </w:rPr>
        <w:t>most used in EU:</w:t>
      </w:r>
    </w:p>
    <w:p w:rsidR="00AB7E05" w:rsidRDefault="00AB7E05" w:rsidP="004C539D">
      <w:pPr>
        <w:rPr>
          <w:b/>
        </w:rPr>
      </w:pPr>
      <w:r>
        <w:rPr>
          <w:b/>
        </w:rPr>
        <w:t>- band 1 (</w:t>
      </w:r>
      <w:r w:rsidRPr="00D81CD4">
        <w:t>1920 – 1980 MH, 2110 – 2170 MHz</w:t>
      </w:r>
      <w:r>
        <w:rPr>
          <w:b/>
        </w:rPr>
        <w:t>)</w:t>
      </w:r>
    </w:p>
    <w:p w:rsidR="00AB7E05" w:rsidRDefault="00AB7E05" w:rsidP="004C539D">
      <w:pPr>
        <w:rPr>
          <w:b/>
        </w:rPr>
      </w:pPr>
      <w:r>
        <w:rPr>
          <w:b/>
        </w:rPr>
        <w:t>- band3 (</w:t>
      </w:r>
      <w:r w:rsidRPr="00D81CD4">
        <w:t>1710 – 1785, 1805 – 1880 MHZ</w:t>
      </w:r>
      <w:r>
        <w:rPr>
          <w:b/>
        </w:rPr>
        <w:t>)</w:t>
      </w:r>
    </w:p>
    <w:p w:rsidR="00AB7E05" w:rsidRPr="006505C2" w:rsidRDefault="00AB7E05" w:rsidP="004C539D">
      <w:r>
        <w:rPr>
          <w:b/>
        </w:rPr>
        <w:t>-</w:t>
      </w:r>
      <w:r w:rsidR="006505C2">
        <w:rPr>
          <w:b/>
        </w:rPr>
        <w:t xml:space="preserve"> band7 </w:t>
      </w:r>
      <w:r w:rsidR="006505C2">
        <w:t>(2500 – 2570 MHz, 2620 – 2690 MHz)</w:t>
      </w:r>
    </w:p>
    <w:p w:rsidR="00AB7E05" w:rsidRPr="006505C2" w:rsidRDefault="00AB7E05" w:rsidP="004C539D">
      <w:r>
        <w:rPr>
          <w:b/>
        </w:rPr>
        <w:t>-</w:t>
      </w:r>
      <w:r w:rsidR="006505C2">
        <w:rPr>
          <w:b/>
        </w:rPr>
        <w:t xml:space="preserve"> band 8 </w:t>
      </w:r>
      <w:r w:rsidR="006505C2">
        <w:t>(880 – 915 MHz, 925 – 960 MHz)</w:t>
      </w:r>
    </w:p>
    <w:p w:rsidR="00AB7E05" w:rsidRDefault="00AB7E05" w:rsidP="004C539D">
      <w:r>
        <w:rPr>
          <w:b/>
        </w:rPr>
        <w:t>-</w:t>
      </w:r>
      <w:r w:rsidR="006505C2">
        <w:rPr>
          <w:b/>
        </w:rPr>
        <w:t xml:space="preserve"> band 20 </w:t>
      </w:r>
      <w:r w:rsidR="006505C2">
        <w:t>(832 – 862 MHz, 791 – 821 MHz)</w:t>
      </w:r>
    </w:p>
    <w:p w:rsidR="00E95F65" w:rsidRDefault="00E95F65" w:rsidP="004C539D"/>
    <w:p w:rsidR="00E95F65" w:rsidRDefault="00E95F65" w:rsidP="004C539D">
      <w:r w:rsidRPr="00317FEC">
        <w:rPr>
          <w:highlight w:val="green"/>
        </w:rPr>
        <w:t xml:space="preserve"> </w:t>
      </w:r>
      <w:r w:rsidRPr="00317FEC">
        <w:rPr>
          <w:b/>
          <w:highlight w:val="green"/>
        </w:rPr>
        <w:t>OFDM (Orthogonal Frequency-Division Multiplexing)</w:t>
      </w:r>
      <w:r>
        <w:t xml:space="preserve"> used</w:t>
      </w:r>
    </w:p>
    <w:p w:rsidR="00E95F65" w:rsidRDefault="00DD0098" w:rsidP="004C539D">
      <w:r>
        <w:t xml:space="preserve">- OFDM uses a </w:t>
      </w:r>
      <w:r w:rsidRPr="00C828B8">
        <w:rPr>
          <w:u w:val="single"/>
        </w:rPr>
        <w:t>large number of narrow</w:t>
      </w:r>
      <w:r w:rsidR="005C57DD">
        <w:rPr>
          <w:u w:val="single"/>
        </w:rPr>
        <w:t xml:space="preserve"> (</w:t>
      </w:r>
      <w:r w:rsidR="005C57DD" w:rsidRPr="005C57DD">
        <w:rPr>
          <w:color w:val="FFC000"/>
          <w:u w:val="single"/>
        </w:rPr>
        <w:t>dar, s</w:t>
      </w:r>
      <w:r w:rsidR="005C57DD" w:rsidRPr="005C57DD">
        <w:rPr>
          <w:color w:val="FFC000"/>
          <w:u w:val="single"/>
          <w:lang w:val="tr-TR"/>
        </w:rPr>
        <w:t>ınırlı</w:t>
      </w:r>
      <w:r w:rsidR="005C57DD">
        <w:rPr>
          <w:u w:val="single"/>
          <w:lang w:val="tr-TR"/>
        </w:rPr>
        <w:t>)</w:t>
      </w:r>
      <w:r w:rsidRPr="00C828B8">
        <w:rPr>
          <w:u w:val="single"/>
        </w:rPr>
        <w:t xml:space="preserve"> sub-carriers</w:t>
      </w:r>
      <w:r>
        <w:t xml:space="preserve"> for multi-carrier transmission to carry data.</w:t>
      </w:r>
    </w:p>
    <w:p w:rsidR="00076E3B" w:rsidRDefault="00DD0098" w:rsidP="004C539D">
      <w:r>
        <w:t>- Orthogonal frequency-division multiplexing (OFDM), is a frequency-division multiplexing (FDM</w:t>
      </w:r>
      <w:r w:rsidR="00B13951">
        <w:t>)</w:t>
      </w:r>
      <w:r>
        <w:t xml:space="preserve"> scheme used as a digital multi-carrier modulation method.</w:t>
      </w:r>
    </w:p>
    <w:p w:rsidR="00F23FB7" w:rsidRDefault="00076E3B" w:rsidP="00F23FB7">
      <w:pPr>
        <w:jc w:val="center"/>
      </w:pPr>
      <w:r w:rsidRPr="00F878F7">
        <w:rPr>
          <w:noProof/>
        </w:rPr>
        <w:drawing>
          <wp:inline distT="0" distB="0" distL="0" distR="0" wp14:anchorId="2CF189D4" wp14:editId="49415CD0">
            <wp:extent cx="4298843" cy="1765004"/>
            <wp:effectExtent l="0" t="0" r="6985" b="698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888" cy="1783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E3B" w:rsidRDefault="00076E3B" w:rsidP="00F23FB7">
      <w:r w:rsidRPr="001A45D7">
        <w:lastRenderedPageBreak/>
        <w:t></w:t>
      </w:r>
      <w:r w:rsidR="00F23FB7">
        <w:t xml:space="preserve"> Within the OFDM signal it is possible to choose between three types of modulation:</w:t>
      </w:r>
    </w:p>
    <w:p w:rsidR="00076E3B" w:rsidRDefault="00076E3B" w:rsidP="00076E3B">
      <w:r>
        <w:t>-</w:t>
      </w:r>
      <w:r w:rsidR="00F23FB7">
        <w:t xml:space="preserve"> </w:t>
      </w:r>
      <w:r w:rsidR="00F23FB7" w:rsidRPr="007D3ED7">
        <w:rPr>
          <w:b/>
        </w:rPr>
        <w:t>QPSK</w:t>
      </w:r>
      <w:r w:rsidR="00F23FB7">
        <w:t xml:space="preserve"> – 2 bits per symbol</w:t>
      </w:r>
    </w:p>
    <w:p w:rsidR="00076E3B" w:rsidRDefault="00076E3B" w:rsidP="00076E3B">
      <w:r>
        <w:t>-</w:t>
      </w:r>
      <w:r w:rsidR="00F23FB7">
        <w:t xml:space="preserve"> </w:t>
      </w:r>
      <w:r w:rsidR="00F23FB7" w:rsidRPr="007D3ED7">
        <w:rPr>
          <w:b/>
        </w:rPr>
        <w:t>16QAM</w:t>
      </w:r>
      <w:r w:rsidR="00F23FB7">
        <w:t xml:space="preserve"> – 4 bits per symbol</w:t>
      </w:r>
    </w:p>
    <w:p w:rsidR="00076E3B" w:rsidRDefault="00076E3B" w:rsidP="00076E3B">
      <w:r>
        <w:t>-</w:t>
      </w:r>
      <w:r w:rsidR="00F23FB7">
        <w:t xml:space="preserve"> </w:t>
      </w:r>
      <w:r w:rsidR="00F23FB7" w:rsidRPr="007D3ED7">
        <w:rPr>
          <w:b/>
        </w:rPr>
        <w:t>64QAM</w:t>
      </w:r>
      <w:r w:rsidR="00F23FB7">
        <w:t xml:space="preserve"> – 6 bits per symbol</w:t>
      </w:r>
    </w:p>
    <w:p w:rsidR="00076E3B" w:rsidRDefault="00076E3B" w:rsidP="00076E3B">
      <w:r w:rsidRPr="001A45D7">
        <w:t></w:t>
      </w:r>
      <w:r w:rsidR="00F23FB7">
        <w:t xml:space="preserve"> The channel bandwidths that have been chosen for LTE are:</w:t>
      </w:r>
    </w:p>
    <w:p w:rsidR="00F23FB7" w:rsidRDefault="00F23FB7" w:rsidP="00076E3B">
      <w:r>
        <w:t>- 1.4 MHz</w:t>
      </w:r>
    </w:p>
    <w:p w:rsidR="00F23FB7" w:rsidRDefault="00F23FB7" w:rsidP="00076E3B">
      <w:r>
        <w:t>- 3 MHz</w:t>
      </w:r>
    </w:p>
    <w:p w:rsidR="00F23FB7" w:rsidRDefault="00F23FB7" w:rsidP="00076E3B">
      <w:r>
        <w:t>- 5 MHz</w:t>
      </w:r>
    </w:p>
    <w:p w:rsidR="00F23FB7" w:rsidRDefault="00F23FB7" w:rsidP="00076E3B">
      <w:r>
        <w:t>- 10 MHz</w:t>
      </w:r>
    </w:p>
    <w:p w:rsidR="00F23FB7" w:rsidRDefault="00F23FB7" w:rsidP="00076E3B">
      <w:r>
        <w:t>- 15 MHz</w:t>
      </w:r>
    </w:p>
    <w:p w:rsidR="00F23FB7" w:rsidRPr="00076E3B" w:rsidRDefault="00F23FB7" w:rsidP="00076E3B">
      <w:r>
        <w:t>- 20 MHz</w:t>
      </w:r>
    </w:p>
    <w:p w:rsidR="00195F4D" w:rsidRDefault="00195F4D" w:rsidP="00F878F7">
      <w:pPr>
        <w:jc w:val="center"/>
      </w:pPr>
    </w:p>
    <w:p w:rsidR="00307D3F" w:rsidRDefault="00195F4D" w:rsidP="00195F4D">
      <w:r w:rsidRPr="001A45D7">
        <w:t></w:t>
      </w:r>
      <w:r>
        <w:t xml:space="preserve"> LTE frames are </w:t>
      </w:r>
      <w:r w:rsidRPr="00195F4D">
        <w:rPr>
          <w:u w:val="single"/>
        </w:rPr>
        <w:t>10 ms</w:t>
      </w:r>
      <w:r>
        <w:t xml:space="preserve"> in duration</w:t>
      </w:r>
    </w:p>
    <w:p w:rsidR="00523D86" w:rsidRDefault="00307D3F" w:rsidP="00307D3F">
      <w:r>
        <w:t>- They are divided into 10 subframes, each subframe being 1.0 msec long.</w:t>
      </w:r>
    </w:p>
    <w:p w:rsidR="00307D3F" w:rsidRDefault="00307D3F" w:rsidP="00307D3F">
      <w:r>
        <w:t>- Each subframe is further divided into two slots, each of 0.5 msec duration. Slots</w:t>
      </w:r>
      <w:r w:rsidR="00A85FC6">
        <w:t xml:space="preserve"> consist of either 6 or 7 O</w:t>
      </w:r>
      <w:r>
        <w:t>F</w:t>
      </w:r>
      <w:r w:rsidR="00A85FC6">
        <w:t>D</w:t>
      </w:r>
      <w:r>
        <w:t xml:space="preserve">M symbols, depending on whether the normal or extended cyclic prefix </w:t>
      </w:r>
      <w:r w:rsidR="00D30462">
        <w:t>(</w:t>
      </w:r>
      <w:r w:rsidR="00D30462" w:rsidRPr="00C8177B">
        <w:rPr>
          <w:color w:val="FFC000"/>
        </w:rPr>
        <w:t>on</w:t>
      </w:r>
      <w:r w:rsidR="00C8177B">
        <w:rPr>
          <w:color w:val="FFC000"/>
        </w:rPr>
        <w:t xml:space="preserve"> </w:t>
      </w:r>
      <w:r w:rsidR="00D30462" w:rsidRPr="00C8177B">
        <w:rPr>
          <w:color w:val="FFC000"/>
        </w:rPr>
        <w:t>ek</w:t>
      </w:r>
      <w:r w:rsidR="00D30462">
        <w:t xml:space="preserve">) </w:t>
      </w:r>
      <w:r>
        <w:t>is employed.</w:t>
      </w:r>
    </w:p>
    <w:p w:rsidR="00307D3F" w:rsidRDefault="00307D3F" w:rsidP="00307D3F">
      <w:r>
        <w:t xml:space="preserve">- Each used is allocated a number of so-called resource blocks in the </w:t>
      </w:r>
      <w:r w:rsidRPr="00487584">
        <w:rPr>
          <w:u w:val="single"/>
        </w:rPr>
        <w:t>time-frequency grid</w:t>
      </w:r>
      <w:r>
        <w:t>.</w:t>
      </w:r>
    </w:p>
    <w:p w:rsidR="00307D3F" w:rsidRDefault="00307D3F" w:rsidP="00307D3F">
      <w:r>
        <w:t>- The more resource blocks a user gets, and the higher the modulation used in the resource elements, the higher the bit-rate.</w:t>
      </w:r>
    </w:p>
    <w:p w:rsidR="00307D3F" w:rsidRDefault="00307D3F" w:rsidP="00307D3F">
      <w:r>
        <w:t xml:space="preserve">- Which resource bocks and how many the user gets at a given point in time </w:t>
      </w:r>
      <w:r w:rsidR="00F40B92">
        <w:t>depend on advanced scheduling me</w:t>
      </w:r>
      <w:r>
        <w:t xml:space="preserve">chanisms in the frequency and time dimensions  </w:t>
      </w:r>
    </w:p>
    <w:p w:rsidR="00A85FC6" w:rsidRDefault="00307D3F" w:rsidP="00307D3F">
      <w:pPr>
        <w:jc w:val="both"/>
      </w:pPr>
      <w:r w:rsidRPr="00307D3F">
        <w:rPr>
          <w:noProof/>
        </w:rPr>
        <w:drawing>
          <wp:inline distT="0" distB="0" distL="0" distR="0">
            <wp:extent cx="5518298" cy="1242419"/>
            <wp:effectExtent l="0" t="0" r="635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297" cy="12433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5FC6" w:rsidRPr="00A85FC6" w:rsidRDefault="00A85FC6" w:rsidP="00A85FC6"/>
    <w:p w:rsidR="005B6657" w:rsidRDefault="005B6657" w:rsidP="00A85FC6"/>
    <w:p w:rsidR="005B6657" w:rsidRDefault="005B6657" w:rsidP="00A85FC6"/>
    <w:p w:rsidR="00AB3E2E" w:rsidRDefault="00A85FC6" w:rsidP="00A85FC6">
      <w:r w:rsidRPr="001A45D7">
        <w:lastRenderedPageBreak/>
        <w:t></w:t>
      </w:r>
      <w:r>
        <w:t xml:space="preserve"> OFDM symbols are grouped into resource blocks. The resource blocks have a total size of 180kHz in the frequency domain and 0.5ms in the time domain. Each 1ms Transmission Time Interval (TTI) consist of two slots</w:t>
      </w:r>
    </w:p>
    <w:p w:rsidR="00AB3E2E" w:rsidRDefault="00AB3E2E" w:rsidP="00AB3E2E">
      <w:r w:rsidRPr="00AB3E2E">
        <w:rPr>
          <w:noProof/>
        </w:rPr>
        <w:drawing>
          <wp:inline distT="0" distB="0" distL="0" distR="0">
            <wp:extent cx="5943600" cy="2205006"/>
            <wp:effectExtent l="0" t="0" r="0" b="508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5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E2E" w:rsidRDefault="00AB3E2E" w:rsidP="001F0C90"/>
    <w:p w:rsidR="001F0C90" w:rsidRPr="001F0C90" w:rsidRDefault="001F0C90" w:rsidP="001F0C90">
      <w:r w:rsidRPr="001A45D7">
        <w:t></w:t>
      </w:r>
      <w:r>
        <w:t xml:space="preserve"> The Cyclic Prefix represents a </w:t>
      </w:r>
      <w:r w:rsidRPr="001F0C90">
        <w:rPr>
          <w:u w:val="single"/>
        </w:rPr>
        <w:t>guard period</w:t>
      </w:r>
      <w:r>
        <w:rPr>
          <w:u w:val="single"/>
        </w:rPr>
        <w:t xml:space="preserve"> </w:t>
      </w:r>
      <w:r>
        <w:t>at the start of each OFDMA symbol which provides protection against multi-path delay spread. The cyclic prefix also represents an overhead which should be minimised.</w:t>
      </w:r>
    </w:p>
    <w:p w:rsidR="00D75CEC" w:rsidRDefault="001F0C90" w:rsidP="001F0C90">
      <w:r w:rsidRPr="001A45D7">
        <w:t></w:t>
      </w:r>
      <w:r>
        <w:t xml:space="preserve"> LTE specifies both </w:t>
      </w:r>
      <w:r w:rsidRPr="0037553F">
        <w:rPr>
          <w:u w:val="single"/>
        </w:rPr>
        <w:t>normal and extended</w:t>
      </w:r>
      <w:r>
        <w:t xml:space="preserve"> cyclic prefix lengths. The normal cyclic prefix is intended to </w:t>
      </w:r>
      <w:r w:rsidR="0077674E">
        <w:t>(</w:t>
      </w:r>
      <w:r w:rsidR="0077674E" w:rsidRPr="00CA52FD">
        <w:rPr>
          <w:color w:val="FFC000"/>
        </w:rPr>
        <w:t>amaclanan</w:t>
      </w:r>
      <w:r w:rsidR="0077674E">
        <w:t xml:space="preserve">) </w:t>
      </w:r>
      <w:r>
        <w:t>be sufficient for the majority</w:t>
      </w:r>
      <w:r w:rsidR="00145178">
        <w:t xml:space="preserve"> (</w:t>
      </w:r>
      <w:r w:rsidR="00145178" w:rsidRPr="0037553F">
        <w:rPr>
          <w:color w:val="FFC000"/>
        </w:rPr>
        <w:t>cogunluk</w:t>
      </w:r>
      <w:r w:rsidR="00145178">
        <w:t>)</w:t>
      </w:r>
      <w:r>
        <w:t xml:space="preserve"> of scenarios</w:t>
      </w:r>
      <w:r w:rsidR="00D505FD">
        <w:t xml:space="preserve"> (</w:t>
      </w:r>
      <w:r w:rsidR="00D505FD" w:rsidRPr="0037553F">
        <w:rPr>
          <w:color w:val="FFC000"/>
        </w:rPr>
        <w:t>senaryolar</w:t>
      </w:r>
      <w:r w:rsidR="00D505FD">
        <w:t>)</w:t>
      </w:r>
      <w:r>
        <w:t xml:space="preserve">, while the extended cyclic </w:t>
      </w:r>
      <w:r w:rsidR="00A67C26">
        <w:t>prefix is intended for scenario</w:t>
      </w:r>
      <w:r>
        <w:t>s with particularly high delay spread.</w:t>
      </w:r>
    </w:p>
    <w:p w:rsidR="001F0C90" w:rsidRDefault="001F0C90" w:rsidP="00D75CEC"/>
    <w:p w:rsidR="007C5ECA" w:rsidRDefault="00D75CEC" w:rsidP="007C5ECA">
      <w:pPr>
        <w:jc w:val="center"/>
      </w:pPr>
      <w:r w:rsidRPr="00D75CEC">
        <w:rPr>
          <w:highlight w:val="cyan"/>
        </w:rPr>
        <w:t>Protocol Architecture</w:t>
      </w:r>
    </w:p>
    <w:p w:rsidR="00D75CEC" w:rsidRDefault="007C5ECA" w:rsidP="007C5ECA">
      <w:pPr>
        <w:tabs>
          <w:tab w:val="left" w:pos="1122"/>
        </w:tabs>
        <w:jc w:val="center"/>
      </w:pPr>
      <w:r w:rsidRPr="007C5ECA">
        <w:rPr>
          <w:noProof/>
        </w:rPr>
        <w:drawing>
          <wp:inline distT="0" distB="0" distL="0" distR="0">
            <wp:extent cx="3838354" cy="3058285"/>
            <wp:effectExtent l="0" t="0" r="0" b="889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2884" cy="3069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03" w:rsidRDefault="001430DC" w:rsidP="00A42703">
      <w:pPr>
        <w:tabs>
          <w:tab w:val="left" w:pos="1122"/>
        </w:tabs>
        <w:jc w:val="center"/>
      </w:pPr>
      <w:r w:rsidRPr="001430DC">
        <w:rPr>
          <w:highlight w:val="cyan"/>
        </w:rPr>
        <w:lastRenderedPageBreak/>
        <w:t>Future of LTE</w:t>
      </w:r>
    </w:p>
    <w:p w:rsidR="001430DC" w:rsidRDefault="00A42703" w:rsidP="00A42703">
      <w:r w:rsidRPr="001A45D7">
        <w:t></w:t>
      </w:r>
      <w:r>
        <w:t xml:space="preserve"> </w:t>
      </w:r>
      <w:r w:rsidRPr="00C32AE5">
        <w:rPr>
          <w:b/>
        </w:rPr>
        <w:t>LTE-A</w:t>
      </w:r>
    </w:p>
    <w:p w:rsidR="00A42703" w:rsidRDefault="00A42703" w:rsidP="00A42703">
      <w:r>
        <w:t>- as 3GPP Release 10</w:t>
      </w:r>
    </w:p>
    <w:p w:rsidR="00A42703" w:rsidRDefault="00A42703" w:rsidP="00A42703">
      <w:r>
        <w:t>- main improvements:</w:t>
      </w:r>
    </w:p>
    <w:p w:rsidR="00A42703" w:rsidRDefault="00A42703" w:rsidP="00A42703">
      <w:r w:rsidRPr="00A42703">
        <w:t>•</w:t>
      </w:r>
      <w:r>
        <w:t xml:space="preserve"> Carrier Aggregation up to 100 MHz</w:t>
      </w:r>
    </w:p>
    <w:p w:rsidR="00A42703" w:rsidRDefault="00A42703" w:rsidP="00A42703">
      <w:r w:rsidRPr="00A42703">
        <w:t>•</w:t>
      </w:r>
      <w:r>
        <w:t xml:space="preserve"> MIMO (Multiple Input Multiple Output)</w:t>
      </w:r>
    </w:p>
    <w:p w:rsidR="00A42703" w:rsidRDefault="00A42703" w:rsidP="00A42703">
      <w:r w:rsidRPr="001A45D7">
        <w:t></w:t>
      </w:r>
      <w:r w:rsidR="00401B57">
        <w:t xml:space="preserve"> </w:t>
      </w:r>
      <w:r w:rsidR="00401B57" w:rsidRPr="00B54EBC">
        <w:rPr>
          <w:color w:val="0070C0"/>
        </w:rPr>
        <w:t>World Radiocommunication Conference 2015 (WRC-15)</w:t>
      </w:r>
    </w:p>
    <w:p w:rsidR="002D33D2" w:rsidRDefault="002D33D2" w:rsidP="00A42703">
      <w:r>
        <w:t>- new frequency band allocations</w:t>
      </w:r>
    </w:p>
    <w:p w:rsidR="002D33D2" w:rsidRDefault="002D33D2" w:rsidP="00A42703">
      <w:r>
        <w:t xml:space="preserve">- </w:t>
      </w:r>
      <w:r w:rsidRPr="006E0445">
        <w:rPr>
          <w:b/>
        </w:rPr>
        <w:t>band 68</w:t>
      </w:r>
      <w:r>
        <w:t xml:space="preserve"> 698-728 MHz, 753-783 -&gt; </w:t>
      </w:r>
      <w:r w:rsidRPr="006E0445">
        <w:rPr>
          <w:color w:val="FF0000"/>
        </w:rPr>
        <w:t>conflict with TV BAND ch 49-59</w:t>
      </w:r>
    </w:p>
    <w:p w:rsidR="009A21F2" w:rsidRDefault="009A21F2" w:rsidP="00A42703">
      <w:r>
        <w:t xml:space="preserve">- World Radiocommunication Conference (WRC) are held </w:t>
      </w:r>
      <w:r w:rsidR="00C32AE5">
        <w:t>(</w:t>
      </w:r>
      <w:r w:rsidR="00C32AE5" w:rsidRPr="00F6783E">
        <w:rPr>
          <w:color w:val="FFC000"/>
        </w:rPr>
        <w:t>duzenlenmektedir</w:t>
      </w:r>
      <w:r w:rsidR="00C32AE5">
        <w:t xml:space="preserve">) </w:t>
      </w:r>
      <w:r>
        <w:t>every three to four years.</w:t>
      </w:r>
    </w:p>
    <w:p w:rsidR="00ED5334" w:rsidRDefault="009A21F2" w:rsidP="00A42703">
      <w:r>
        <w:t>- It is the job of WRC to review, and, if necessary, revise the Radio Regulations, the international treaty governing the use of the radio-frequency spectrum and the geostationary-satellite and non-geostationary-satellite orbits.</w:t>
      </w:r>
    </w:p>
    <w:p w:rsidR="00ED5334" w:rsidRDefault="00ED5334" w:rsidP="00ED5334"/>
    <w:p w:rsidR="008D71DB" w:rsidRDefault="00ED5334" w:rsidP="00ED5334">
      <w:pPr>
        <w:jc w:val="center"/>
      </w:pPr>
      <w:r w:rsidRPr="00ED5334">
        <w:rPr>
          <w:highlight w:val="cyan"/>
        </w:rPr>
        <w:t>Technology for base stations</w:t>
      </w:r>
    </w:p>
    <w:p w:rsidR="008D71DB" w:rsidRDefault="008D71DB" w:rsidP="008D71DB"/>
    <w:p w:rsidR="009A21F2" w:rsidRDefault="008D71DB" w:rsidP="008D71DB">
      <w:r w:rsidRPr="008D71DB">
        <w:rPr>
          <w:noProof/>
        </w:rPr>
        <w:drawing>
          <wp:inline distT="0" distB="0" distL="0" distR="0">
            <wp:extent cx="2352352" cy="3136605"/>
            <wp:effectExtent l="0" t="0" r="0" b="698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90" cy="313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71DB">
        <w:t xml:space="preserve"> </w:t>
      </w:r>
      <w:r w:rsidRPr="008D71DB">
        <w:rPr>
          <w:noProof/>
        </w:rPr>
        <w:drawing>
          <wp:inline distT="0" distB="0" distL="0" distR="0">
            <wp:extent cx="1304373" cy="3147237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8295" cy="31567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D71DB">
        <w:rPr>
          <w:noProof/>
        </w:rPr>
        <w:drawing>
          <wp:inline distT="0" distB="0" distL="0" distR="0">
            <wp:extent cx="1218713" cy="3147238"/>
            <wp:effectExtent l="0" t="0" r="63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285" cy="3156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4FE" w:rsidRDefault="00F864FE" w:rsidP="008D71DB"/>
    <w:p w:rsidR="00F864FE" w:rsidRDefault="00F864FE" w:rsidP="008D71DB"/>
    <w:p w:rsidR="00462707" w:rsidRDefault="003D713D" w:rsidP="003D713D">
      <w:pPr>
        <w:jc w:val="center"/>
      </w:pPr>
      <w:r w:rsidRPr="003D713D">
        <w:rPr>
          <w:highlight w:val="cyan"/>
        </w:rPr>
        <w:lastRenderedPageBreak/>
        <w:t>Legis</w:t>
      </w:r>
      <w:r w:rsidR="005275D2">
        <w:rPr>
          <w:highlight w:val="cyan"/>
        </w:rPr>
        <w:t>l</w:t>
      </w:r>
      <w:r w:rsidRPr="003D713D">
        <w:rPr>
          <w:highlight w:val="cyan"/>
        </w:rPr>
        <w:t xml:space="preserve">ation </w:t>
      </w:r>
      <w:r w:rsidR="00453A8B">
        <w:rPr>
          <w:highlight w:val="cyan"/>
        </w:rPr>
        <w:t>(</w:t>
      </w:r>
      <w:r w:rsidR="00453A8B" w:rsidRPr="00AD53B2">
        <w:rPr>
          <w:color w:val="FFC000"/>
          <w:highlight w:val="cyan"/>
        </w:rPr>
        <w:t>mevzuat</w:t>
      </w:r>
      <w:r w:rsidR="00453A8B">
        <w:rPr>
          <w:highlight w:val="cyan"/>
        </w:rPr>
        <w:t xml:space="preserve">) </w:t>
      </w:r>
      <w:r w:rsidRPr="003D713D">
        <w:rPr>
          <w:highlight w:val="cyan"/>
        </w:rPr>
        <w:t>and limits for GSM, UMTS and LTE systems</w:t>
      </w:r>
    </w:p>
    <w:p w:rsidR="00462707" w:rsidRDefault="00462707" w:rsidP="00462707"/>
    <w:p w:rsidR="00F864FE" w:rsidRDefault="00462707" w:rsidP="00462707">
      <w:r w:rsidRPr="001A45D7">
        <w:t></w:t>
      </w:r>
      <w:r>
        <w:t xml:space="preserve"> Laws that define limits for:</w:t>
      </w:r>
    </w:p>
    <w:p w:rsidR="00462707" w:rsidRDefault="00462707" w:rsidP="00462707">
      <w:r>
        <w:t xml:space="preserve">- Specific absorption </w:t>
      </w:r>
      <w:r w:rsidR="009A5024">
        <w:t>(</w:t>
      </w:r>
      <w:r w:rsidR="009A5024" w:rsidRPr="0082180E">
        <w:rPr>
          <w:color w:val="FFC000"/>
        </w:rPr>
        <w:t>emme</w:t>
      </w:r>
      <w:r w:rsidR="009A5024">
        <w:t xml:space="preserve">) </w:t>
      </w:r>
      <w:r>
        <w:t xml:space="preserve">rate (SAR) – it is defined as the power absorbed per mass of tissue </w:t>
      </w:r>
      <w:r w:rsidR="007402D3">
        <w:t>(</w:t>
      </w:r>
      <w:r w:rsidR="007402D3" w:rsidRPr="004051A0">
        <w:rPr>
          <w:color w:val="FFC000"/>
        </w:rPr>
        <w:t>doku kutlesi</w:t>
      </w:r>
      <w:r w:rsidR="007402D3">
        <w:t xml:space="preserve">) </w:t>
      </w:r>
      <w:r>
        <w:t>and has units of watts per kilogram (W/kg)</w:t>
      </w:r>
    </w:p>
    <w:p w:rsidR="00364D80" w:rsidRDefault="00364D80" w:rsidP="00462707">
      <w:r>
        <w:t xml:space="preserve">- power density </w:t>
      </w:r>
      <w:r w:rsidR="004D51CC">
        <w:t>(</w:t>
      </w:r>
      <w:r w:rsidR="004D51CC" w:rsidRPr="00450C37">
        <w:rPr>
          <w:color w:val="FFC000"/>
        </w:rPr>
        <w:t>yogunluk</w:t>
      </w:r>
      <w:r w:rsidR="004D51CC">
        <w:t xml:space="preserve">) </w:t>
      </w:r>
      <w:r>
        <w:t>S (W/m^2)</w:t>
      </w:r>
    </w:p>
    <w:p w:rsidR="00907CDF" w:rsidRDefault="00907CDF" w:rsidP="00907CDF">
      <w:pPr>
        <w:jc w:val="right"/>
      </w:pPr>
      <w:r w:rsidRPr="00907CDF">
        <w:rPr>
          <w:noProof/>
        </w:rPr>
        <w:drawing>
          <wp:inline distT="0" distB="0" distL="0" distR="0">
            <wp:extent cx="3263809" cy="2445488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941" cy="244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E06" w:rsidRDefault="008F7E06" w:rsidP="00907CDF"/>
    <w:p w:rsidR="008F7E06" w:rsidRDefault="008F7E06" w:rsidP="00907CDF">
      <w:r w:rsidRPr="001A45D7">
        <w:t></w:t>
      </w:r>
      <w:r>
        <w:t xml:space="preserve"> Optimisation of antenna system depending on the impact </w:t>
      </w:r>
      <w:r w:rsidR="00A83DE2">
        <w:t>(</w:t>
      </w:r>
      <w:r w:rsidR="00A83DE2" w:rsidRPr="0047118D">
        <w:rPr>
          <w:color w:val="FFC000"/>
        </w:rPr>
        <w:t>etki, darbe</w:t>
      </w:r>
      <w:r w:rsidR="00A83DE2">
        <w:t xml:space="preserve">) </w:t>
      </w:r>
      <w:r>
        <w:t>of EMF</w:t>
      </w:r>
    </w:p>
    <w:p w:rsidR="00907CDF" w:rsidRDefault="008F7E06" w:rsidP="008F7E06">
      <w:r w:rsidRPr="008F7E06">
        <w:rPr>
          <w:noProof/>
        </w:rPr>
        <w:drawing>
          <wp:inline distT="0" distB="0" distL="0" distR="0">
            <wp:extent cx="5943600" cy="2144275"/>
            <wp:effectExtent l="0" t="0" r="0" b="8890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4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19D8" w:rsidRDefault="00E719D8" w:rsidP="008F7E06"/>
    <w:p w:rsidR="00E719D8" w:rsidRDefault="00E719D8" w:rsidP="008F7E06"/>
    <w:p w:rsidR="00E719D8" w:rsidRDefault="00E719D8" w:rsidP="008F7E06"/>
    <w:p w:rsidR="00E719D8" w:rsidRDefault="00E719D8" w:rsidP="008F7E06"/>
    <w:p w:rsidR="0073344E" w:rsidRDefault="00525F9D" w:rsidP="0073344E">
      <w:pPr>
        <w:jc w:val="center"/>
      </w:pPr>
      <w:r w:rsidRPr="00525F9D">
        <w:rPr>
          <w:highlight w:val="cyan"/>
        </w:rPr>
        <w:lastRenderedPageBreak/>
        <w:t>10 pillar</w:t>
      </w:r>
      <w:r w:rsidR="00940640">
        <w:rPr>
          <w:highlight w:val="cyan"/>
        </w:rPr>
        <w:t xml:space="preserve"> (</w:t>
      </w:r>
      <w:r w:rsidR="00940640" w:rsidRPr="0018299C">
        <w:rPr>
          <w:color w:val="FFC000"/>
          <w:highlight w:val="cyan"/>
        </w:rPr>
        <w:t>sutun</w:t>
      </w:r>
      <w:r w:rsidR="00940640">
        <w:rPr>
          <w:highlight w:val="cyan"/>
        </w:rPr>
        <w:t>)</w:t>
      </w:r>
      <w:r w:rsidRPr="00525F9D">
        <w:rPr>
          <w:highlight w:val="cyan"/>
        </w:rPr>
        <w:t xml:space="preserve"> of 5G</w:t>
      </w:r>
    </w:p>
    <w:p w:rsidR="00E719D8" w:rsidRPr="0073344E" w:rsidRDefault="0073344E" w:rsidP="0073344E">
      <w:pPr>
        <w:tabs>
          <w:tab w:val="left" w:pos="1105"/>
        </w:tabs>
      </w:pPr>
      <w:r>
        <w:tab/>
      </w:r>
      <w:r w:rsidRPr="0073344E">
        <w:rPr>
          <w:noProof/>
        </w:rPr>
        <w:drawing>
          <wp:inline distT="0" distB="0" distL="0" distR="0">
            <wp:extent cx="5943600" cy="2924803"/>
            <wp:effectExtent l="0" t="0" r="0" b="952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719D8" w:rsidRPr="007334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D65AE" w:rsidRDefault="009D65AE" w:rsidP="00991C27">
      <w:pPr>
        <w:spacing w:after="0" w:line="240" w:lineRule="auto"/>
      </w:pPr>
      <w:r>
        <w:separator/>
      </w:r>
    </w:p>
  </w:endnote>
  <w:endnote w:type="continuationSeparator" w:id="0">
    <w:p w:rsidR="009D65AE" w:rsidRDefault="009D65AE" w:rsidP="00991C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D65AE" w:rsidRDefault="009D65AE" w:rsidP="00991C27">
      <w:pPr>
        <w:spacing w:after="0" w:line="240" w:lineRule="auto"/>
      </w:pPr>
      <w:r>
        <w:separator/>
      </w:r>
    </w:p>
  </w:footnote>
  <w:footnote w:type="continuationSeparator" w:id="0">
    <w:p w:rsidR="009D65AE" w:rsidRDefault="009D65AE" w:rsidP="00991C2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461D"/>
    <w:rsid w:val="00000D9F"/>
    <w:rsid w:val="00004F88"/>
    <w:rsid w:val="00024AF7"/>
    <w:rsid w:val="000334B2"/>
    <w:rsid w:val="0003435F"/>
    <w:rsid w:val="000434D4"/>
    <w:rsid w:val="00046ED6"/>
    <w:rsid w:val="00053099"/>
    <w:rsid w:val="000539B7"/>
    <w:rsid w:val="00056636"/>
    <w:rsid w:val="00057556"/>
    <w:rsid w:val="00074EE4"/>
    <w:rsid w:val="00076E3B"/>
    <w:rsid w:val="0008071A"/>
    <w:rsid w:val="0008461D"/>
    <w:rsid w:val="0009143B"/>
    <w:rsid w:val="000C6DA3"/>
    <w:rsid w:val="000C78BE"/>
    <w:rsid w:val="000E69AC"/>
    <w:rsid w:val="000F21D9"/>
    <w:rsid w:val="000F40EB"/>
    <w:rsid w:val="00107475"/>
    <w:rsid w:val="00112874"/>
    <w:rsid w:val="00115652"/>
    <w:rsid w:val="00141550"/>
    <w:rsid w:val="001425C2"/>
    <w:rsid w:val="001430DC"/>
    <w:rsid w:val="00145178"/>
    <w:rsid w:val="00165303"/>
    <w:rsid w:val="00181702"/>
    <w:rsid w:val="0018299C"/>
    <w:rsid w:val="00194343"/>
    <w:rsid w:val="00195F4D"/>
    <w:rsid w:val="001A3256"/>
    <w:rsid w:val="001A45D7"/>
    <w:rsid w:val="001B3ED3"/>
    <w:rsid w:val="001B6CE8"/>
    <w:rsid w:val="001C1C21"/>
    <w:rsid w:val="001C646F"/>
    <w:rsid w:val="001D7375"/>
    <w:rsid w:val="001E0ACE"/>
    <w:rsid w:val="001E19E9"/>
    <w:rsid w:val="001E7533"/>
    <w:rsid w:val="001F0781"/>
    <w:rsid w:val="001F0C90"/>
    <w:rsid w:val="001F2DAC"/>
    <w:rsid w:val="001F6EA7"/>
    <w:rsid w:val="002028A9"/>
    <w:rsid w:val="00203212"/>
    <w:rsid w:val="00211218"/>
    <w:rsid w:val="0021528F"/>
    <w:rsid w:val="00217959"/>
    <w:rsid w:val="002214CD"/>
    <w:rsid w:val="00224504"/>
    <w:rsid w:val="00231E02"/>
    <w:rsid w:val="0023455B"/>
    <w:rsid w:val="00234E97"/>
    <w:rsid w:val="00246797"/>
    <w:rsid w:val="00246EC6"/>
    <w:rsid w:val="00247746"/>
    <w:rsid w:val="00251F69"/>
    <w:rsid w:val="00252AE0"/>
    <w:rsid w:val="002634D4"/>
    <w:rsid w:val="00263F30"/>
    <w:rsid w:val="002654AD"/>
    <w:rsid w:val="00271423"/>
    <w:rsid w:val="00276781"/>
    <w:rsid w:val="00281CBC"/>
    <w:rsid w:val="00284343"/>
    <w:rsid w:val="002978E9"/>
    <w:rsid w:val="002A2239"/>
    <w:rsid w:val="002A74DA"/>
    <w:rsid w:val="002B1E8C"/>
    <w:rsid w:val="002B3765"/>
    <w:rsid w:val="002B469B"/>
    <w:rsid w:val="002B674B"/>
    <w:rsid w:val="002D0A8A"/>
    <w:rsid w:val="002D33D2"/>
    <w:rsid w:val="002D5108"/>
    <w:rsid w:val="002E21DA"/>
    <w:rsid w:val="002E269F"/>
    <w:rsid w:val="002E4007"/>
    <w:rsid w:val="002F1954"/>
    <w:rsid w:val="002F58C0"/>
    <w:rsid w:val="00300E30"/>
    <w:rsid w:val="00302192"/>
    <w:rsid w:val="00305564"/>
    <w:rsid w:val="00307D3F"/>
    <w:rsid w:val="00317FEC"/>
    <w:rsid w:val="00325401"/>
    <w:rsid w:val="0032565A"/>
    <w:rsid w:val="00334629"/>
    <w:rsid w:val="00334DCA"/>
    <w:rsid w:val="0034271C"/>
    <w:rsid w:val="00343F4E"/>
    <w:rsid w:val="003547E0"/>
    <w:rsid w:val="00361100"/>
    <w:rsid w:val="00364D80"/>
    <w:rsid w:val="0036503A"/>
    <w:rsid w:val="003710D8"/>
    <w:rsid w:val="0037553F"/>
    <w:rsid w:val="00376869"/>
    <w:rsid w:val="00382F40"/>
    <w:rsid w:val="00384FC2"/>
    <w:rsid w:val="0039733A"/>
    <w:rsid w:val="003977C1"/>
    <w:rsid w:val="003B2A57"/>
    <w:rsid w:val="003B3596"/>
    <w:rsid w:val="003B655D"/>
    <w:rsid w:val="003C0E92"/>
    <w:rsid w:val="003C7204"/>
    <w:rsid w:val="003D713D"/>
    <w:rsid w:val="003E21CF"/>
    <w:rsid w:val="003E7717"/>
    <w:rsid w:val="003F4DCB"/>
    <w:rsid w:val="00401B57"/>
    <w:rsid w:val="00404445"/>
    <w:rsid w:val="004051A0"/>
    <w:rsid w:val="00407FF8"/>
    <w:rsid w:val="00411DEE"/>
    <w:rsid w:val="00412102"/>
    <w:rsid w:val="00412482"/>
    <w:rsid w:val="00412488"/>
    <w:rsid w:val="00414ADD"/>
    <w:rsid w:val="004205D0"/>
    <w:rsid w:val="00423C00"/>
    <w:rsid w:val="0042798B"/>
    <w:rsid w:val="00432352"/>
    <w:rsid w:val="00445D28"/>
    <w:rsid w:val="00450C37"/>
    <w:rsid w:val="00453A8B"/>
    <w:rsid w:val="004547CC"/>
    <w:rsid w:val="0045653B"/>
    <w:rsid w:val="00462707"/>
    <w:rsid w:val="004634E7"/>
    <w:rsid w:val="00464322"/>
    <w:rsid w:val="0047118D"/>
    <w:rsid w:val="00486BC9"/>
    <w:rsid w:val="00487584"/>
    <w:rsid w:val="00496BF8"/>
    <w:rsid w:val="004A0331"/>
    <w:rsid w:val="004A76D8"/>
    <w:rsid w:val="004B04EE"/>
    <w:rsid w:val="004B054D"/>
    <w:rsid w:val="004B205A"/>
    <w:rsid w:val="004B2A1E"/>
    <w:rsid w:val="004B54C9"/>
    <w:rsid w:val="004B6373"/>
    <w:rsid w:val="004C3B6F"/>
    <w:rsid w:val="004C539D"/>
    <w:rsid w:val="004C571C"/>
    <w:rsid w:val="004D51CC"/>
    <w:rsid w:val="004D572F"/>
    <w:rsid w:val="004E1F59"/>
    <w:rsid w:val="004E2272"/>
    <w:rsid w:val="004E55AE"/>
    <w:rsid w:val="004E7BC6"/>
    <w:rsid w:val="004F1F4F"/>
    <w:rsid w:val="004F7397"/>
    <w:rsid w:val="0050319D"/>
    <w:rsid w:val="00512A1E"/>
    <w:rsid w:val="00516277"/>
    <w:rsid w:val="00516524"/>
    <w:rsid w:val="00516BC8"/>
    <w:rsid w:val="00523D86"/>
    <w:rsid w:val="00525F9D"/>
    <w:rsid w:val="0052730E"/>
    <w:rsid w:val="005275D2"/>
    <w:rsid w:val="00532C55"/>
    <w:rsid w:val="005344AD"/>
    <w:rsid w:val="0054046A"/>
    <w:rsid w:val="0054212E"/>
    <w:rsid w:val="00544B53"/>
    <w:rsid w:val="00544D30"/>
    <w:rsid w:val="0055468A"/>
    <w:rsid w:val="00565A95"/>
    <w:rsid w:val="00572B50"/>
    <w:rsid w:val="00575144"/>
    <w:rsid w:val="00581B20"/>
    <w:rsid w:val="0058463A"/>
    <w:rsid w:val="00591818"/>
    <w:rsid w:val="0059368A"/>
    <w:rsid w:val="005A0BAA"/>
    <w:rsid w:val="005A11A2"/>
    <w:rsid w:val="005B2261"/>
    <w:rsid w:val="005B2BA7"/>
    <w:rsid w:val="005B38E8"/>
    <w:rsid w:val="005B3C36"/>
    <w:rsid w:val="005B3F25"/>
    <w:rsid w:val="005B6657"/>
    <w:rsid w:val="005C1856"/>
    <w:rsid w:val="005C57DD"/>
    <w:rsid w:val="005C59C9"/>
    <w:rsid w:val="005D5707"/>
    <w:rsid w:val="005D74FD"/>
    <w:rsid w:val="005E4204"/>
    <w:rsid w:val="005F1044"/>
    <w:rsid w:val="00603703"/>
    <w:rsid w:val="00604998"/>
    <w:rsid w:val="0060506E"/>
    <w:rsid w:val="0060607E"/>
    <w:rsid w:val="00633697"/>
    <w:rsid w:val="006337B3"/>
    <w:rsid w:val="00643E5F"/>
    <w:rsid w:val="00645B86"/>
    <w:rsid w:val="00645C7B"/>
    <w:rsid w:val="00647E53"/>
    <w:rsid w:val="006505C2"/>
    <w:rsid w:val="00661B82"/>
    <w:rsid w:val="00672B48"/>
    <w:rsid w:val="00675F93"/>
    <w:rsid w:val="006C09C5"/>
    <w:rsid w:val="006C2A57"/>
    <w:rsid w:val="006C2F4C"/>
    <w:rsid w:val="006D0FF6"/>
    <w:rsid w:val="006D6592"/>
    <w:rsid w:val="006D7EB6"/>
    <w:rsid w:val="006E0445"/>
    <w:rsid w:val="006E1897"/>
    <w:rsid w:val="006E3058"/>
    <w:rsid w:val="006E3D23"/>
    <w:rsid w:val="006E5C48"/>
    <w:rsid w:val="007051DB"/>
    <w:rsid w:val="00706C3B"/>
    <w:rsid w:val="00713FCB"/>
    <w:rsid w:val="0072266E"/>
    <w:rsid w:val="00727839"/>
    <w:rsid w:val="0073344E"/>
    <w:rsid w:val="00733748"/>
    <w:rsid w:val="00733F87"/>
    <w:rsid w:val="007402D3"/>
    <w:rsid w:val="0074291F"/>
    <w:rsid w:val="00744526"/>
    <w:rsid w:val="00751ABA"/>
    <w:rsid w:val="0075326A"/>
    <w:rsid w:val="00754D7F"/>
    <w:rsid w:val="00762C00"/>
    <w:rsid w:val="00763D24"/>
    <w:rsid w:val="00766C72"/>
    <w:rsid w:val="00766EC1"/>
    <w:rsid w:val="007720A6"/>
    <w:rsid w:val="0077674E"/>
    <w:rsid w:val="00776936"/>
    <w:rsid w:val="007777A8"/>
    <w:rsid w:val="00780D14"/>
    <w:rsid w:val="00781849"/>
    <w:rsid w:val="00793DD2"/>
    <w:rsid w:val="007954B1"/>
    <w:rsid w:val="007A36E2"/>
    <w:rsid w:val="007A5AAF"/>
    <w:rsid w:val="007B3469"/>
    <w:rsid w:val="007B46F6"/>
    <w:rsid w:val="007C1BFA"/>
    <w:rsid w:val="007C5ECA"/>
    <w:rsid w:val="007C6003"/>
    <w:rsid w:val="007C6B62"/>
    <w:rsid w:val="007C793D"/>
    <w:rsid w:val="007D3ED7"/>
    <w:rsid w:val="007E1160"/>
    <w:rsid w:val="007E49F2"/>
    <w:rsid w:val="007F48B2"/>
    <w:rsid w:val="00802878"/>
    <w:rsid w:val="00802F4F"/>
    <w:rsid w:val="008059E9"/>
    <w:rsid w:val="008106CC"/>
    <w:rsid w:val="00812A8E"/>
    <w:rsid w:val="00813461"/>
    <w:rsid w:val="00821044"/>
    <w:rsid w:val="0082180E"/>
    <w:rsid w:val="008227AD"/>
    <w:rsid w:val="008239AC"/>
    <w:rsid w:val="008334FD"/>
    <w:rsid w:val="00837C52"/>
    <w:rsid w:val="00846A9A"/>
    <w:rsid w:val="00847272"/>
    <w:rsid w:val="008517AB"/>
    <w:rsid w:val="00851994"/>
    <w:rsid w:val="00861A8B"/>
    <w:rsid w:val="0086740F"/>
    <w:rsid w:val="008716D6"/>
    <w:rsid w:val="00876D6F"/>
    <w:rsid w:val="00882E65"/>
    <w:rsid w:val="0088439A"/>
    <w:rsid w:val="00885FB1"/>
    <w:rsid w:val="008A0E32"/>
    <w:rsid w:val="008A326C"/>
    <w:rsid w:val="008A7025"/>
    <w:rsid w:val="008B011D"/>
    <w:rsid w:val="008B3B4C"/>
    <w:rsid w:val="008B48CB"/>
    <w:rsid w:val="008B7665"/>
    <w:rsid w:val="008C570C"/>
    <w:rsid w:val="008D6354"/>
    <w:rsid w:val="008D6792"/>
    <w:rsid w:val="008D71DB"/>
    <w:rsid w:val="008E253D"/>
    <w:rsid w:val="008E624A"/>
    <w:rsid w:val="008F131A"/>
    <w:rsid w:val="008F7E06"/>
    <w:rsid w:val="009015F0"/>
    <w:rsid w:val="0090517E"/>
    <w:rsid w:val="00905221"/>
    <w:rsid w:val="00907CDF"/>
    <w:rsid w:val="00914562"/>
    <w:rsid w:val="009211D3"/>
    <w:rsid w:val="00922843"/>
    <w:rsid w:val="00940640"/>
    <w:rsid w:val="009474BE"/>
    <w:rsid w:val="009609C2"/>
    <w:rsid w:val="009663F6"/>
    <w:rsid w:val="00982A81"/>
    <w:rsid w:val="009917A4"/>
    <w:rsid w:val="00991C27"/>
    <w:rsid w:val="009A1FAC"/>
    <w:rsid w:val="009A21F2"/>
    <w:rsid w:val="009A2492"/>
    <w:rsid w:val="009A5024"/>
    <w:rsid w:val="009B4216"/>
    <w:rsid w:val="009C19E5"/>
    <w:rsid w:val="009D1BEB"/>
    <w:rsid w:val="009D1C9A"/>
    <w:rsid w:val="009D2068"/>
    <w:rsid w:val="009D236A"/>
    <w:rsid w:val="009D3482"/>
    <w:rsid w:val="009D40AB"/>
    <w:rsid w:val="009D65AE"/>
    <w:rsid w:val="009E1576"/>
    <w:rsid w:val="009F39B0"/>
    <w:rsid w:val="00A12EC5"/>
    <w:rsid w:val="00A138BF"/>
    <w:rsid w:val="00A15AD7"/>
    <w:rsid w:val="00A1738E"/>
    <w:rsid w:val="00A17F58"/>
    <w:rsid w:val="00A23708"/>
    <w:rsid w:val="00A2373E"/>
    <w:rsid w:val="00A24B56"/>
    <w:rsid w:val="00A2627B"/>
    <w:rsid w:val="00A314FF"/>
    <w:rsid w:val="00A375B2"/>
    <w:rsid w:val="00A42703"/>
    <w:rsid w:val="00A456E5"/>
    <w:rsid w:val="00A47DCD"/>
    <w:rsid w:val="00A62D93"/>
    <w:rsid w:val="00A64133"/>
    <w:rsid w:val="00A65DEB"/>
    <w:rsid w:val="00A6797E"/>
    <w:rsid w:val="00A67C26"/>
    <w:rsid w:val="00A721F4"/>
    <w:rsid w:val="00A8381F"/>
    <w:rsid w:val="00A83DE2"/>
    <w:rsid w:val="00A85FC6"/>
    <w:rsid w:val="00A879FB"/>
    <w:rsid w:val="00A91D5B"/>
    <w:rsid w:val="00A97526"/>
    <w:rsid w:val="00AB3E2E"/>
    <w:rsid w:val="00AB7E05"/>
    <w:rsid w:val="00AC0216"/>
    <w:rsid w:val="00AC6299"/>
    <w:rsid w:val="00AC68E0"/>
    <w:rsid w:val="00AD53B2"/>
    <w:rsid w:val="00AD572F"/>
    <w:rsid w:val="00AE2F6C"/>
    <w:rsid w:val="00AE4337"/>
    <w:rsid w:val="00AE4F25"/>
    <w:rsid w:val="00AF5D3A"/>
    <w:rsid w:val="00AF7475"/>
    <w:rsid w:val="00AF749C"/>
    <w:rsid w:val="00B06C76"/>
    <w:rsid w:val="00B13951"/>
    <w:rsid w:val="00B14D77"/>
    <w:rsid w:val="00B216E6"/>
    <w:rsid w:val="00B2322F"/>
    <w:rsid w:val="00B36233"/>
    <w:rsid w:val="00B54EBC"/>
    <w:rsid w:val="00B63F12"/>
    <w:rsid w:val="00B934C9"/>
    <w:rsid w:val="00B93CF0"/>
    <w:rsid w:val="00B953ED"/>
    <w:rsid w:val="00BA4957"/>
    <w:rsid w:val="00BA53E3"/>
    <w:rsid w:val="00BA62D9"/>
    <w:rsid w:val="00BB4342"/>
    <w:rsid w:val="00BB6ADD"/>
    <w:rsid w:val="00BC189B"/>
    <w:rsid w:val="00C05DAC"/>
    <w:rsid w:val="00C16002"/>
    <w:rsid w:val="00C20306"/>
    <w:rsid w:val="00C32185"/>
    <w:rsid w:val="00C32AE5"/>
    <w:rsid w:val="00C32B4D"/>
    <w:rsid w:val="00C35246"/>
    <w:rsid w:val="00C359B3"/>
    <w:rsid w:val="00C36AF0"/>
    <w:rsid w:val="00C44114"/>
    <w:rsid w:val="00C4472C"/>
    <w:rsid w:val="00C53ABB"/>
    <w:rsid w:val="00C73A3F"/>
    <w:rsid w:val="00C8177B"/>
    <w:rsid w:val="00C828B8"/>
    <w:rsid w:val="00C87BBA"/>
    <w:rsid w:val="00C90A3A"/>
    <w:rsid w:val="00C9258E"/>
    <w:rsid w:val="00C9380E"/>
    <w:rsid w:val="00C97AA4"/>
    <w:rsid w:val="00CA52FD"/>
    <w:rsid w:val="00CA5865"/>
    <w:rsid w:val="00CC0CC6"/>
    <w:rsid w:val="00CC16E1"/>
    <w:rsid w:val="00CC7806"/>
    <w:rsid w:val="00CD037D"/>
    <w:rsid w:val="00CD19DF"/>
    <w:rsid w:val="00CE27A5"/>
    <w:rsid w:val="00CF5449"/>
    <w:rsid w:val="00CF5AAC"/>
    <w:rsid w:val="00D117BD"/>
    <w:rsid w:val="00D11BF1"/>
    <w:rsid w:val="00D160C6"/>
    <w:rsid w:val="00D235A2"/>
    <w:rsid w:val="00D23AE7"/>
    <w:rsid w:val="00D30462"/>
    <w:rsid w:val="00D4014A"/>
    <w:rsid w:val="00D43192"/>
    <w:rsid w:val="00D46FA2"/>
    <w:rsid w:val="00D505FD"/>
    <w:rsid w:val="00D53B4D"/>
    <w:rsid w:val="00D56D4E"/>
    <w:rsid w:val="00D570E3"/>
    <w:rsid w:val="00D60678"/>
    <w:rsid w:val="00D75CEC"/>
    <w:rsid w:val="00D817BC"/>
    <w:rsid w:val="00D81CD4"/>
    <w:rsid w:val="00D928CC"/>
    <w:rsid w:val="00D95FA6"/>
    <w:rsid w:val="00DA2297"/>
    <w:rsid w:val="00DB2612"/>
    <w:rsid w:val="00DB31A9"/>
    <w:rsid w:val="00DD0098"/>
    <w:rsid w:val="00DD611C"/>
    <w:rsid w:val="00DE7CFA"/>
    <w:rsid w:val="00E01BFF"/>
    <w:rsid w:val="00E046F9"/>
    <w:rsid w:val="00E1132C"/>
    <w:rsid w:val="00E113F3"/>
    <w:rsid w:val="00E133B6"/>
    <w:rsid w:val="00E16278"/>
    <w:rsid w:val="00E2090A"/>
    <w:rsid w:val="00E251B5"/>
    <w:rsid w:val="00E255F1"/>
    <w:rsid w:val="00E30D89"/>
    <w:rsid w:val="00E319BF"/>
    <w:rsid w:val="00E52105"/>
    <w:rsid w:val="00E52167"/>
    <w:rsid w:val="00E55527"/>
    <w:rsid w:val="00E67FBE"/>
    <w:rsid w:val="00E719D8"/>
    <w:rsid w:val="00E7782E"/>
    <w:rsid w:val="00E83274"/>
    <w:rsid w:val="00E8495B"/>
    <w:rsid w:val="00E869E4"/>
    <w:rsid w:val="00E905DD"/>
    <w:rsid w:val="00E930D5"/>
    <w:rsid w:val="00E95F65"/>
    <w:rsid w:val="00EC1EF5"/>
    <w:rsid w:val="00EC4512"/>
    <w:rsid w:val="00EC6CBE"/>
    <w:rsid w:val="00ED5334"/>
    <w:rsid w:val="00ED6000"/>
    <w:rsid w:val="00ED66A4"/>
    <w:rsid w:val="00EE53B5"/>
    <w:rsid w:val="00EF619C"/>
    <w:rsid w:val="00F11682"/>
    <w:rsid w:val="00F143F2"/>
    <w:rsid w:val="00F23FB7"/>
    <w:rsid w:val="00F24EAE"/>
    <w:rsid w:val="00F270D5"/>
    <w:rsid w:val="00F318D3"/>
    <w:rsid w:val="00F40B92"/>
    <w:rsid w:val="00F44BF8"/>
    <w:rsid w:val="00F4644F"/>
    <w:rsid w:val="00F46572"/>
    <w:rsid w:val="00F505CF"/>
    <w:rsid w:val="00F60632"/>
    <w:rsid w:val="00F65642"/>
    <w:rsid w:val="00F6758F"/>
    <w:rsid w:val="00F6783E"/>
    <w:rsid w:val="00F84C02"/>
    <w:rsid w:val="00F85A24"/>
    <w:rsid w:val="00F864FE"/>
    <w:rsid w:val="00F878F7"/>
    <w:rsid w:val="00F904D1"/>
    <w:rsid w:val="00F925CA"/>
    <w:rsid w:val="00F93383"/>
    <w:rsid w:val="00FB1667"/>
    <w:rsid w:val="00FC5B97"/>
    <w:rsid w:val="00FD0E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642E249-312C-48AC-B344-929E9ACC0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stbilgi">
    <w:name w:val="header"/>
    <w:basedOn w:val="Normal"/>
    <w:link w:val="stbilgiChar"/>
    <w:uiPriority w:val="99"/>
    <w:unhideWhenUsed/>
    <w:rsid w:val="00991C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tbilgiChar">
    <w:name w:val="Üstbilgi Char"/>
    <w:basedOn w:val="VarsaylanParagrafYazTipi"/>
    <w:link w:val="stbilgi"/>
    <w:uiPriority w:val="99"/>
    <w:rsid w:val="00991C27"/>
  </w:style>
  <w:style w:type="paragraph" w:styleId="Altbilgi">
    <w:name w:val="footer"/>
    <w:basedOn w:val="Normal"/>
    <w:link w:val="AltbilgiChar"/>
    <w:uiPriority w:val="99"/>
    <w:unhideWhenUsed/>
    <w:rsid w:val="00991C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ltbilgiChar">
    <w:name w:val="Altbilgi Char"/>
    <w:basedOn w:val="VarsaylanParagrafYazTipi"/>
    <w:link w:val="Altbilgi"/>
    <w:uiPriority w:val="99"/>
    <w:rsid w:val="00991C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png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png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20" Type="http://schemas.openxmlformats.org/officeDocument/2006/relationships/image" Target="media/image15.emf"/><Relationship Id="rId41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30</Pages>
  <Words>3675</Words>
  <Characters>20953</Characters>
  <Application>Microsoft Office Word</Application>
  <DocSecurity>0</DocSecurity>
  <Lines>174</Lines>
  <Paragraphs>49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24579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Mücahit Aktepe</dc:creator>
  <cp:keywords/>
  <dc:description/>
  <cp:lastModifiedBy>Mücahit Aktepe</cp:lastModifiedBy>
  <cp:revision>477</cp:revision>
  <dcterms:created xsi:type="dcterms:W3CDTF">2017-05-09T09:15:00Z</dcterms:created>
  <dcterms:modified xsi:type="dcterms:W3CDTF">2017-05-09T19:57:00Z</dcterms:modified>
</cp:coreProperties>
</file>